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E676CC" w:rsidRDefault="00E727C9" w:rsidP="005F6D36">
      <w:pPr>
        <w:jc w:val="center"/>
        <w:rPr>
          <w:rFonts w:ascii="PT Astra Serif" w:hAnsi="PT Astra Serif"/>
        </w:rPr>
      </w:pPr>
      <w:r w:rsidRPr="00E676CC">
        <w:rPr>
          <w:rFonts w:ascii="PT Astra Serif" w:hAnsi="PT Astra Serif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E676CC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1F80FDD" wp14:editId="5485939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E676C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676C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E676C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676CC">
        <w:rPr>
          <w:rFonts w:ascii="PT Astra Serif" w:hAnsi="PT Astra Serif"/>
          <w:b/>
          <w:sz w:val="34"/>
        </w:rPr>
        <w:t>МУНИЦИПАЛЬНОГО</w:t>
      </w:r>
      <w:r w:rsidR="00E06FAE" w:rsidRPr="00E676CC">
        <w:rPr>
          <w:rFonts w:ascii="PT Astra Serif" w:hAnsi="PT Astra Serif"/>
          <w:b/>
          <w:sz w:val="34"/>
        </w:rPr>
        <w:t xml:space="preserve"> </w:t>
      </w:r>
      <w:r w:rsidRPr="00E676C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E676C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E676CC">
        <w:rPr>
          <w:rFonts w:ascii="PT Astra Serif" w:hAnsi="PT Astra Serif"/>
          <w:b/>
          <w:sz w:val="34"/>
        </w:rPr>
        <w:t xml:space="preserve">ЩЁКИНСКИЙ </w:t>
      </w:r>
      <w:r w:rsidR="00E727C9" w:rsidRPr="00E676CC">
        <w:rPr>
          <w:rFonts w:ascii="PT Astra Serif" w:hAnsi="PT Astra Serif"/>
          <w:b/>
          <w:sz w:val="34"/>
        </w:rPr>
        <w:t xml:space="preserve">РАЙОН </w:t>
      </w:r>
    </w:p>
    <w:p w:rsidR="00E727C9" w:rsidRPr="00E676C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E676C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676C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E676C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676CC" w:rsidRPr="00E676C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676CC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676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46CA9" w:rsidRPr="00E676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345EB" w:rsidRPr="005345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01.10.2025</w:t>
            </w:r>
          </w:p>
        </w:tc>
        <w:tc>
          <w:tcPr>
            <w:tcW w:w="2409" w:type="dxa"/>
            <w:shd w:val="clear" w:color="auto" w:fill="auto"/>
          </w:tcPr>
          <w:p w:rsidR="005B2800" w:rsidRPr="00E676CC" w:rsidRDefault="002A16C1" w:rsidP="006F2075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676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46CA9" w:rsidRPr="00E676C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345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1566</w:t>
            </w:r>
          </w:p>
        </w:tc>
      </w:tr>
    </w:tbl>
    <w:p w:rsidR="005F6D36" w:rsidRPr="00E676CC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E676CC" w:rsidRDefault="005B2800">
      <w:pPr>
        <w:rPr>
          <w:rFonts w:ascii="PT Astra Serif" w:hAnsi="PT Astra Serif" w:cs="PT Astra Serif"/>
          <w:sz w:val="20"/>
          <w:szCs w:val="20"/>
        </w:rPr>
      </w:pPr>
    </w:p>
    <w:p w:rsidR="00546CA9" w:rsidRPr="00E676CC" w:rsidRDefault="000E51BD" w:rsidP="00C21F39">
      <w:pPr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E676CC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</w:t>
      </w:r>
    </w:p>
    <w:p w:rsidR="00546CA9" w:rsidRPr="00E676CC" w:rsidRDefault="000E51BD" w:rsidP="00C21F3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676CC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Pr="00E676CC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E676CC">
        <w:rPr>
          <w:rFonts w:ascii="PT Astra Serif" w:hAnsi="PT Astra Serif"/>
          <w:b/>
          <w:bCs/>
          <w:sz w:val="28"/>
          <w:szCs w:val="28"/>
        </w:rPr>
        <w:t xml:space="preserve"> район от 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>04</w:t>
      </w:r>
      <w:r w:rsidRPr="00E676CC">
        <w:rPr>
          <w:rFonts w:ascii="PT Astra Serif" w:hAnsi="PT Astra Serif"/>
          <w:b/>
          <w:bCs/>
          <w:sz w:val="28"/>
          <w:szCs w:val="28"/>
        </w:rPr>
        <w:t>.0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>2</w:t>
      </w:r>
      <w:r w:rsidR="008A4481" w:rsidRPr="00E676CC">
        <w:rPr>
          <w:rFonts w:ascii="PT Astra Serif" w:hAnsi="PT Astra Serif"/>
          <w:b/>
          <w:bCs/>
          <w:sz w:val="28"/>
          <w:szCs w:val="28"/>
        </w:rPr>
        <w:t>.201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>4</w:t>
      </w:r>
      <w:r w:rsidRPr="00E676C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46CA9" w:rsidRPr="00E676CC" w:rsidRDefault="000E51BD" w:rsidP="00C21F39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676CC">
        <w:rPr>
          <w:rFonts w:ascii="PT Astra Serif" w:hAnsi="PT Astra Serif"/>
          <w:b/>
          <w:bCs/>
          <w:sz w:val="28"/>
          <w:szCs w:val="28"/>
        </w:rPr>
        <w:t xml:space="preserve">№ 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>2</w:t>
      </w:r>
      <w:r w:rsidRPr="00E676CC">
        <w:rPr>
          <w:rFonts w:ascii="PT Astra Serif" w:hAnsi="PT Astra Serif"/>
          <w:b/>
          <w:bCs/>
          <w:sz w:val="28"/>
          <w:szCs w:val="28"/>
        </w:rPr>
        <w:t>-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>162</w:t>
      </w:r>
      <w:r w:rsidRPr="00E676CC">
        <w:rPr>
          <w:rFonts w:ascii="PT Astra Serif" w:hAnsi="PT Astra Serif"/>
          <w:b/>
          <w:bCs/>
          <w:sz w:val="28"/>
          <w:szCs w:val="28"/>
        </w:rPr>
        <w:t xml:space="preserve"> «Об утверждении </w:t>
      </w:r>
      <w:r w:rsidR="008A4481" w:rsidRPr="00E676CC">
        <w:rPr>
          <w:rFonts w:ascii="PT Astra Serif" w:hAnsi="PT Astra Serif"/>
          <w:b/>
          <w:bCs/>
          <w:sz w:val="28"/>
          <w:szCs w:val="28"/>
        </w:rPr>
        <w:t xml:space="preserve">Устава муниципального 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 xml:space="preserve">казенного учреждения </w:t>
      </w:r>
      <w:r w:rsidR="008261C7" w:rsidRPr="00E676CC">
        <w:rPr>
          <w:rFonts w:ascii="PT Astra Serif" w:hAnsi="PT Astra Serif"/>
          <w:b/>
          <w:bCs/>
          <w:sz w:val="28"/>
          <w:szCs w:val="28"/>
        </w:rPr>
        <w:t xml:space="preserve">«Центр </w:t>
      </w:r>
      <w:r w:rsidR="00645EBC" w:rsidRPr="00E676CC">
        <w:rPr>
          <w:rFonts w:ascii="PT Astra Serif" w:hAnsi="PT Astra Serif"/>
          <w:b/>
          <w:bCs/>
          <w:sz w:val="28"/>
          <w:szCs w:val="28"/>
        </w:rPr>
        <w:t xml:space="preserve">обеспечения деятельности </w:t>
      </w:r>
    </w:p>
    <w:p w:rsidR="00E727C9" w:rsidRPr="00E676CC" w:rsidRDefault="00645EBC" w:rsidP="00C21F39">
      <w:pPr>
        <w:jc w:val="center"/>
        <w:rPr>
          <w:rFonts w:ascii="PT Astra Serif" w:hAnsi="PT Astra Serif"/>
          <w:b/>
          <w:sz w:val="28"/>
          <w:szCs w:val="28"/>
        </w:rPr>
      </w:pPr>
      <w:r w:rsidRPr="00E676CC">
        <w:rPr>
          <w:rFonts w:ascii="PT Astra Serif" w:hAnsi="PT Astra Serif"/>
          <w:b/>
          <w:bCs/>
          <w:sz w:val="28"/>
          <w:szCs w:val="28"/>
        </w:rPr>
        <w:t xml:space="preserve">системы образования </w:t>
      </w:r>
      <w:proofErr w:type="spellStart"/>
      <w:r w:rsidRPr="00E676CC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E676CC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8A4481" w:rsidRPr="00E676CC">
        <w:rPr>
          <w:rFonts w:ascii="PT Astra Serif" w:hAnsi="PT Astra Serif"/>
          <w:b/>
          <w:bCs/>
          <w:sz w:val="28"/>
          <w:szCs w:val="28"/>
        </w:rPr>
        <w:t>»</w:t>
      </w:r>
      <w:bookmarkEnd w:id="0"/>
    </w:p>
    <w:p w:rsidR="000E51BD" w:rsidRPr="00E676CC" w:rsidRDefault="000E51BD" w:rsidP="00C21F39">
      <w:pPr>
        <w:jc w:val="center"/>
        <w:rPr>
          <w:rFonts w:ascii="PT Astra Serif" w:hAnsi="PT Astra Serif"/>
          <w:b/>
          <w:sz w:val="20"/>
          <w:szCs w:val="20"/>
        </w:rPr>
      </w:pPr>
    </w:p>
    <w:p w:rsidR="000E51BD" w:rsidRPr="00E676CC" w:rsidRDefault="000E51BD" w:rsidP="000E51BD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D74A82" w:rsidRPr="00E676CC" w:rsidRDefault="008A4481" w:rsidP="008A44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676CC">
        <w:rPr>
          <w:rFonts w:ascii="PT Astra Serif" w:hAnsi="PT Astra Serif"/>
          <w:sz w:val="28"/>
          <w:szCs w:val="28"/>
        </w:rPr>
        <w:t>В соответствии с Бюджетным кодексом Российской Федерации, Федеральным законом от 12.01.1996 № 7-ФЗ «О некоммерческих организациях», Федеральным законом от 06.10.2003 № 131</w:t>
      </w:r>
      <w:r w:rsidR="00546CA9" w:rsidRPr="00E676CC">
        <w:rPr>
          <w:rFonts w:ascii="PT Astra Serif" w:hAnsi="PT Astra Serif"/>
          <w:sz w:val="28"/>
          <w:szCs w:val="28"/>
        </w:rPr>
        <w:t>-</w:t>
      </w:r>
      <w:r w:rsidRPr="00E676CC">
        <w:rPr>
          <w:rFonts w:ascii="PT Astra Serif" w:hAnsi="PT Astra Serif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621D5B" w:rsidRPr="00E676CC">
        <w:rPr>
          <w:rFonts w:ascii="PT Astra Serif" w:hAnsi="PT Astra Serif"/>
          <w:spacing w:val="-4"/>
          <w:sz w:val="28"/>
          <w:szCs w:val="28"/>
        </w:rPr>
        <w:t xml:space="preserve">Федеральным законом от 03.11.2006 </w:t>
      </w:r>
      <w:r w:rsidR="0044779D" w:rsidRPr="00E676CC">
        <w:rPr>
          <w:rFonts w:ascii="PT Astra Serif" w:hAnsi="PT Astra Serif"/>
          <w:spacing w:val="-4"/>
          <w:sz w:val="28"/>
          <w:szCs w:val="28"/>
        </w:rPr>
        <w:t>№</w:t>
      </w:r>
      <w:r w:rsidR="00872680" w:rsidRPr="00E676CC">
        <w:rPr>
          <w:rFonts w:ascii="PT Astra Serif" w:hAnsi="PT Astra Serif"/>
          <w:spacing w:val="-4"/>
          <w:sz w:val="28"/>
          <w:szCs w:val="28"/>
        </w:rPr>
        <w:t> </w:t>
      </w:r>
      <w:r w:rsidR="0044779D" w:rsidRPr="00E676CC">
        <w:rPr>
          <w:rFonts w:ascii="PT Astra Serif" w:hAnsi="PT Astra Serif"/>
          <w:spacing w:val="-4"/>
          <w:sz w:val="28"/>
          <w:szCs w:val="28"/>
        </w:rPr>
        <w:t xml:space="preserve">174-ФЗ </w:t>
      </w:r>
      <w:r w:rsidR="00621D5B" w:rsidRPr="00E676CC">
        <w:rPr>
          <w:rFonts w:ascii="PT Astra Serif" w:hAnsi="PT Astra Serif"/>
          <w:spacing w:val="-4"/>
          <w:sz w:val="28"/>
          <w:szCs w:val="28"/>
        </w:rPr>
        <w:t>«Об автономных учреждениях»,</w:t>
      </w:r>
      <w:r w:rsidR="00621D5B" w:rsidRPr="00E676CC">
        <w:rPr>
          <w:rFonts w:ascii="PT Astra Serif" w:hAnsi="PT Astra Serif"/>
          <w:sz w:val="28"/>
          <w:szCs w:val="28"/>
        </w:rPr>
        <w:t xml:space="preserve"> </w:t>
      </w:r>
      <w:r w:rsidRPr="00E676CC">
        <w:rPr>
          <w:rFonts w:ascii="PT Astra Serif" w:hAnsi="PT Astra Serif"/>
          <w:sz w:val="28"/>
          <w:szCs w:val="28"/>
        </w:rPr>
        <w:t xml:space="preserve">Федеральным законом от 29.12.2012 № 273-ФЗ «Об образовании в Российской Федерации», постановлением администрации муниципального образования </w:t>
      </w:r>
      <w:proofErr w:type="spellStart"/>
      <w:r w:rsidRPr="00E676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676CC">
        <w:rPr>
          <w:rFonts w:ascii="PT Astra Serif" w:hAnsi="PT Astra Serif"/>
          <w:sz w:val="28"/>
          <w:szCs w:val="28"/>
        </w:rPr>
        <w:t xml:space="preserve"> район от 30.12.2014 № 12-2353 «Об утверждении Порядка создания</w:t>
      </w:r>
      <w:proofErr w:type="gramEnd"/>
      <w:r w:rsidRPr="00E676CC">
        <w:rPr>
          <w:rFonts w:ascii="PT Astra Serif" w:hAnsi="PT Astra Serif"/>
          <w:sz w:val="28"/>
          <w:szCs w:val="28"/>
        </w:rPr>
        <w:t xml:space="preserve">, реорганизации, изменения типа и ликвидации муниципальных учреждений муниципального образования </w:t>
      </w:r>
      <w:proofErr w:type="spellStart"/>
      <w:r w:rsidRPr="00E676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E676CC">
        <w:rPr>
          <w:rFonts w:ascii="PT Astra Serif" w:hAnsi="PT Astra Serif"/>
          <w:sz w:val="28"/>
          <w:szCs w:val="28"/>
        </w:rPr>
        <w:t xml:space="preserve"> район и муниципального образования </w:t>
      </w:r>
      <w:proofErr w:type="spellStart"/>
      <w:r w:rsidRPr="00E676CC">
        <w:rPr>
          <w:rFonts w:ascii="PT Astra Serif" w:hAnsi="PT Astra Serif"/>
          <w:sz w:val="28"/>
          <w:szCs w:val="28"/>
        </w:rPr>
        <w:t>г</w:t>
      </w:r>
      <w:proofErr w:type="gramStart"/>
      <w:r w:rsidRPr="00E676CC">
        <w:rPr>
          <w:rFonts w:ascii="PT Astra Serif" w:hAnsi="PT Astra Serif"/>
          <w:sz w:val="28"/>
          <w:szCs w:val="28"/>
        </w:rPr>
        <w:t>.Щ</w:t>
      </w:r>
      <w:proofErr w:type="gramEnd"/>
      <w:r w:rsidRPr="00E676CC">
        <w:rPr>
          <w:rFonts w:ascii="PT Astra Serif" w:hAnsi="PT Astra Serif"/>
          <w:sz w:val="28"/>
          <w:szCs w:val="28"/>
        </w:rPr>
        <w:t>екино</w:t>
      </w:r>
      <w:proofErr w:type="spellEnd"/>
      <w:r w:rsidRPr="00E676C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E676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676CC">
        <w:rPr>
          <w:rFonts w:ascii="PT Astra Serif" w:hAnsi="PT Astra Serif"/>
          <w:sz w:val="28"/>
          <w:szCs w:val="28"/>
        </w:rPr>
        <w:t xml:space="preserve"> района, утверждения Уставов муниципальных учреждений и внесения в них изменений»,</w:t>
      </w:r>
      <w:r w:rsidR="000E51BD" w:rsidRPr="00E676CC">
        <w:rPr>
          <w:rFonts w:ascii="PT Astra Serif" w:hAnsi="PT Astra Serif"/>
          <w:sz w:val="28"/>
          <w:szCs w:val="28"/>
        </w:rPr>
        <w:t xml:space="preserve"> на основании Устава Щекинск</w:t>
      </w:r>
      <w:r w:rsidR="00645EBC" w:rsidRPr="00E676CC">
        <w:rPr>
          <w:rFonts w:ascii="PT Astra Serif" w:hAnsi="PT Astra Serif"/>
          <w:sz w:val="28"/>
          <w:szCs w:val="28"/>
        </w:rPr>
        <w:t>ого муниципального р</w:t>
      </w:r>
      <w:r w:rsidR="000E51BD" w:rsidRPr="00E676CC">
        <w:rPr>
          <w:rFonts w:ascii="PT Astra Serif" w:hAnsi="PT Astra Serif"/>
          <w:sz w:val="28"/>
          <w:szCs w:val="28"/>
        </w:rPr>
        <w:t>айон</w:t>
      </w:r>
      <w:r w:rsidR="00645EBC" w:rsidRPr="00E676CC">
        <w:rPr>
          <w:rFonts w:ascii="PT Astra Serif" w:hAnsi="PT Astra Serif"/>
          <w:sz w:val="28"/>
          <w:szCs w:val="28"/>
        </w:rPr>
        <w:t>а Тульской области</w:t>
      </w:r>
      <w:r w:rsidR="000E51BD" w:rsidRPr="00E676CC">
        <w:rPr>
          <w:rFonts w:ascii="PT Astra Serif" w:hAnsi="PT Astra Serif"/>
          <w:sz w:val="28"/>
          <w:szCs w:val="28"/>
        </w:rPr>
        <w:t xml:space="preserve"> администрация муниципального образования </w:t>
      </w:r>
      <w:proofErr w:type="spellStart"/>
      <w:r w:rsidR="000E51BD" w:rsidRPr="00E676C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E51BD" w:rsidRPr="00E676CC">
        <w:rPr>
          <w:rFonts w:ascii="PT Astra Serif" w:hAnsi="PT Astra Serif"/>
          <w:sz w:val="28"/>
          <w:szCs w:val="28"/>
        </w:rPr>
        <w:t xml:space="preserve"> район </w:t>
      </w:r>
      <w:r w:rsidR="00D74A82" w:rsidRPr="00E676CC">
        <w:rPr>
          <w:rFonts w:ascii="PT Astra Serif" w:hAnsi="PT Astra Serif"/>
          <w:sz w:val="28"/>
          <w:szCs w:val="28"/>
        </w:rPr>
        <w:t>ПОСТАНОВЛЯЕТ:</w:t>
      </w:r>
    </w:p>
    <w:p w:rsidR="008A4481" w:rsidRPr="00E676CC" w:rsidRDefault="00C21F39" w:rsidP="008A44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6CC">
        <w:rPr>
          <w:rFonts w:ascii="PT Astra Serif" w:hAnsi="PT Astra Serif"/>
          <w:sz w:val="28"/>
          <w:szCs w:val="28"/>
        </w:rPr>
        <w:t>1. </w:t>
      </w:r>
      <w:r w:rsidR="00D74A82" w:rsidRPr="00E676CC">
        <w:rPr>
          <w:rFonts w:ascii="PT Astra Serif" w:hAnsi="PT Astra Serif"/>
          <w:sz w:val="28"/>
          <w:szCs w:val="28"/>
        </w:rPr>
        <w:t xml:space="preserve">Внести </w:t>
      </w:r>
      <w:r w:rsidR="008A4481" w:rsidRPr="00E676CC">
        <w:rPr>
          <w:rFonts w:ascii="PT Astra Serif" w:hAnsi="PT Astra Serif"/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="008A4481" w:rsidRPr="00E676C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A4481" w:rsidRPr="00E676CC">
        <w:rPr>
          <w:rFonts w:ascii="PT Astra Serif" w:hAnsi="PT Astra Serif"/>
          <w:sz w:val="28"/>
          <w:szCs w:val="28"/>
        </w:rPr>
        <w:t xml:space="preserve"> район от </w:t>
      </w:r>
      <w:r w:rsidR="00645EBC" w:rsidRPr="00E676CC">
        <w:rPr>
          <w:rFonts w:ascii="PT Astra Serif" w:hAnsi="PT Astra Serif"/>
          <w:bCs/>
          <w:sz w:val="28"/>
          <w:szCs w:val="28"/>
        </w:rPr>
        <w:t xml:space="preserve">04.02.2014 № 2-162 «Об утверждении Устава муниципального казенного учреждения «Центр обеспечения деятельности системы образования </w:t>
      </w:r>
      <w:proofErr w:type="spellStart"/>
      <w:r w:rsidR="00645EBC" w:rsidRPr="00E676CC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645EBC" w:rsidRPr="00E676CC">
        <w:rPr>
          <w:rFonts w:ascii="PT Astra Serif" w:hAnsi="PT Astra Serif"/>
          <w:bCs/>
          <w:sz w:val="28"/>
          <w:szCs w:val="28"/>
        </w:rPr>
        <w:t xml:space="preserve"> район»</w:t>
      </w:r>
      <w:r w:rsidR="00645EBC" w:rsidRPr="00E676CC">
        <w:rPr>
          <w:rFonts w:ascii="PT Astra Serif" w:hAnsi="PT Astra Serif"/>
          <w:sz w:val="28"/>
          <w:szCs w:val="28"/>
        </w:rPr>
        <w:t xml:space="preserve"> </w:t>
      </w:r>
      <w:r w:rsidR="008A4481" w:rsidRPr="00E676CC">
        <w:rPr>
          <w:rFonts w:ascii="PT Astra Serif" w:hAnsi="PT Astra Serif"/>
          <w:sz w:val="28"/>
          <w:szCs w:val="28"/>
        </w:rPr>
        <w:t>изменение, утвердив Устав в новой редакции (приложение).</w:t>
      </w:r>
    </w:p>
    <w:p w:rsidR="008A4481" w:rsidRPr="00E676CC" w:rsidRDefault="00D74A82" w:rsidP="008A44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6CC">
        <w:rPr>
          <w:rFonts w:ascii="PT Astra Serif" w:hAnsi="PT Astra Serif"/>
          <w:sz w:val="28"/>
          <w:szCs w:val="28"/>
        </w:rPr>
        <w:lastRenderedPageBreak/>
        <w:t>2. </w:t>
      </w:r>
      <w:r w:rsidR="008A4481" w:rsidRPr="00E676CC">
        <w:rPr>
          <w:rFonts w:ascii="PT Astra Serif" w:hAnsi="PT Astra Serif"/>
          <w:sz w:val="28"/>
          <w:szCs w:val="28"/>
        </w:rPr>
        <w:t xml:space="preserve">Уполномочить </w:t>
      </w:r>
      <w:r w:rsidR="00645EBC" w:rsidRPr="00E676CC">
        <w:rPr>
          <w:rFonts w:ascii="PT Astra Serif" w:hAnsi="PT Astra Serif"/>
          <w:sz w:val="28"/>
          <w:szCs w:val="28"/>
        </w:rPr>
        <w:t xml:space="preserve">директора муниципального казенного учреждения «Центр обеспечения деятельности системы образования Щекинского района» Гуляеву Г.А. </w:t>
      </w:r>
      <w:r w:rsidR="008A4481" w:rsidRPr="00E676CC">
        <w:rPr>
          <w:rFonts w:ascii="PT Astra Serif" w:hAnsi="PT Astra Serif"/>
          <w:sz w:val="28"/>
          <w:szCs w:val="28"/>
        </w:rPr>
        <w:t>выступать заявителем при государственной регистрации изменений, вносимых в учредительные документы.</w:t>
      </w:r>
    </w:p>
    <w:p w:rsidR="00115CE3" w:rsidRPr="00E676CC" w:rsidRDefault="00D74A82" w:rsidP="008A448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76CC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дня </w:t>
      </w:r>
      <w:r w:rsidR="008A4481" w:rsidRPr="00E676CC">
        <w:rPr>
          <w:rFonts w:ascii="PT Astra Serif" w:hAnsi="PT Astra Serif"/>
          <w:sz w:val="28"/>
          <w:szCs w:val="28"/>
        </w:rPr>
        <w:t>подписания.</w:t>
      </w:r>
    </w:p>
    <w:p w:rsidR="00546CA9" w:rsidRPr="00E676CC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46CA9" w:rsidRPr="00E676CC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546CA9" w:rsidRPr="00E676CC" w:rsidRDefault="00546CA9" w:rsidP="00546CA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676CC" w:rsidRPr="00E676CC" w:rsidTr="00C351D7">
        <w:trPr>
          <w:trHeight w:val="229"/>
        </w:trPr>
        <w:tc>
          <w:tcPr>
            <w:tcW w:w="2178" w:type="pct"/>
          </w:tcPr>
          <w:p w:rsidR="00546CA9" w:rsidRPr="00E676CC" w:rsidRDefault="00546CA9" w:rsidP="00C351D7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E676C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676C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676C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546CA9" w:rsidRPr="00E676CC" w:rsidRDefault="00546CA9" w:rsidP="00C351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546CA9" w:rsidRPr="00E676CC" w:rsidRDefault="00546CA9" w:rsidP="00C351D7">
            <w:pPr>
              <w:jc w:val="right"/>
              <w:rPr>
                <w:rFonts w:ascii="PT Astra Serif" w:hAnsi="PT Astra Serif"/>
              </w:rPr>
            </w:pPr>
            <w:r w:rsidRPr="00E676C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546CA9" w:rsidRPr="00E676CC" w:rsidRDefault="00546CA9" w:rsidP="00546CA9">
      <w:pPr>
        <w:rPr>
          <w:rFonts w:ascii="PT Astra Serif" w:hAnsi="PT Astra Serif" w:cs="PT Astra Serif"/>
          <w:sz w:val="2"/>
          <w:szCs w:val="2"/>
        </w:rPr>
        <w:sectPr w:rsidR="00546CA9" w:rsidRPr="00E676CC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676CC" w:rsidRPr="00E676CC" w:rsidTr="00C351D7">
        <w:trPr>
          <w:trHeight w:val="1846"/>
        </w:trPr>
        <w:tc>
          <w:tcPr>
            <w:tcW w:w="4482" w:type="dxa"/>
          </w:tcPr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46CA9" w:rsidRPr="00E676CC" w:rsidRDefault="00546CA9" w:rsidP="005345EB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5345EB" w:rsidRPr="005345EB">
              <w:rPr>
                <w:rFonts w:ascii="PT Astra Serif" w:hAnsi="PT Astra Serif"/>
                <w:sz w:val="28"/>
                <w:szCs w:val="28"/>
                <w:lang w:eastAsia="ru-RU"/>
              </w:rPr>
              <w:t>01.10.2025</w:t>
            </w: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5345EB">
              <w:rPr>
                <w:rFonts w:ascii="PT Astra Serif" w:hAnsi="PT Astra Serif"/>
                <w:sz w:val="28"/>
                <w:szCs w:val="28"/>
                <w:lang w:eastAsia="ru-RU"/>
              </w:rPr>
              <w:t>10 – 1566</w:t>
            </w:r>
          </w:p>
        </w:tc>
      </w:tr>
      <w:tr w:rsidR="00E676CC" w:rsidRPr="00E676CC" w:rsidTr="00546CA9">
        <w:trPr>
          <w:trHeight w:val="280"/>
        </w:trPr>
        <w:tc>
          <w:tcPr>
            <w:tcW w:w="4482" w:type="dxa"/>
          </w:tcPr>
          <w:p w:rsidR="00546CA9" w:rsidRPr="00E676CC" w:rsidRDefault="00546CA9" w:rsidP="00C351D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676CC" w:rsidRPr="00E676CC" w:rsidTr="00C351D7">
        <w:trPr>
          <w:trHeight w:val="1846"/>
        </w:trPr>
        <w:tc>
          <w:tcPr>
            <w:tcW w:w="4482" w:type="dxa"/>
          </w:tcPr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УТВЕРЖДЕН</w:t>
            </w:r>
          </w:p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proofErr w:type="spellStart"/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</w:t>
            </w:r>
            <w:proofErr w:type="spellEnd"/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район</w:t>
            </w:r>
          </w:p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546CA9" w:rsidRPr="00E676CC" w:rsidRDefault="00546CA9" w:rsidP="00546CA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76CC">
              <w:rPr>
                <w:rFonts w:ascii="PT Astra Serif" w:hAnsi="PT Astra Serif"/>
                <w:sz w:val="28"/>
                <w:szCs w:val="28"/>
                <w:lang w:eastAsia="ru-RU"/>
              </w:rPr>
              <w:t>от 04.02.2014 № 2 – 162</w:t>
            </w:r>
          </w:p>
        </w:tc>
      </w:tr>
    </w:tbl>
    <w:p w:rsidR="00546CA9" w:rsidRPr="00E676CC" w:rsidRDefault="00546CA9" w:rsidP="00546CA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19"/>
        <w:tblW w:w="0" w:type="auto"/>
        <w:tblLook w:val="04A0" w:firstRow="1" w:lastRow="0" w:firstColumn="1" w:lastColumn="0" w:noHBand="0" w:noVBand="1"/>
      </w:tblPr>
      <w:tblGrid>
        <w:gridCol w:w="5120"/>
        <w:gridCol w:w="4451"/>
      </w:tblGrid>
      <w:tr w:rsidR="00E676CC" w:rsidRPr="00E676CC" w:rsidTr="00C351D7">
        <w:tc>
          <w:tcPr>
            <w:tcW w:w="6912" w:type="dxa"/>
          </w:tcPr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СОГЛАСОВАНО</w:t>
            </w:r>
          </w:p>
          <w:p w:rsidR="00AB3332" w:rsidRPr="00E676CC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Заместитель главы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администрации-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начальник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финансового управления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администрации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муниципального образования</w:t>
            </w:r>
          </w:p>
          <w:p w:rsidR="00546CA9" w:rsidRPr="00E676CC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r w:rsidRPr="00546CA9">
              <w:rPr>
                <w:rFonts w:ascii="PT Astra Serif" w:hAnsi="PT Astra Serif"/>
                <w:bCs/>
                <w:lang w:eastAsia="ru-RU"/>
              </w:rPr>
              <w:t>Щ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>е</w:t>
            </w:r>
            <w:r w:rsidRPr="00546CA9">
              <w:rPr>
                <w:rFonts w:ascii="PT Astra Serif" w:hAnsi="PT Astra Serif"/>
                <w:bCs/>
                <w:lang w:eastAsia="ru-RU"/>
              </w:rPr>
              <w:t>кинский</w:t>
            </w:r>
            <w:proofErr w:type="spellEnd"/>
            <w:r w:rsidRPr="00546CA9">
              <w:rPr>
                <w:rFonts w:ascii="PT Astra Serif" w:hAnsi="PT Astra Serif"/>
                <w:bCs/>
                <w:lang w:eastAsia="ru-RU"/>
              </w:rPr>
              <w:t xml:space="preserve"> район</w:t>
            </w:r>
          </w:p>
          <w:p w:rsidR="00AB3332" w:rsidRPr="00546CA9" w:rsidRDefault="00AB3332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_____________ Е.Н. Афанасьева</w:t>
            </w:r>
          </w:p>
          <w:p w:rsidR="00546CA9" w:rsidRPr="00546CA9" w:rsidRDefault="00546CA9" w:rsidP="005345EB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«</w:t>
            </w:r>
            <w:r w:rsidR="005345EB">
              <w:rPr>
                <w:rFonts w:ascii="PT Astra Serif" w:hAnsi="PT Astra Serif"/>
                <w:bCs/>
                <w:lang w:eastAsia="ru-RU"/>
              </w:rPr>
              <w:t>21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» </w:t>
            </w:r>
            <w:r w:rsidR="005345EB">
              <w:rPr>
                <w:rFonts w:ascii="PT Astra Serif" w:hAnsi="PT Astra Serif"/>
                <w:bCs/>
                <w:lang w:eastAsia="ru-RU"/>
              </w:rPr>
              <w:t>августа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20</w:t>
            </w:r>
            <w:r w:rsidR="005345EB">
              <w:rPr>
                <w:rFonts w:ascii="PT Astra Serif" w:hAnsi="PT Astra Serif"/>
                <w:bCs/>
                <w:lang w:eastAsia="ru-RU"/>
              </w:rPr>
              <w:t>25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г.</w:t>
            </w:r>
          </w:p>
        </w:tc>
        <w:tc>
          <w:tcPr>
            <w:tcW w:w="5854" w:type="dxa"/>
          </w:tcPr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СОГЛАСОВАНО</w:t>
            </w:r>
          </w:p>
          <w:p w:rsidR="00AB3332" w:rsidRPr="00E676CC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Председатель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комитета 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по образованию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администрации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муниципального образования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r w:rsidRPr="00546CA9">
              <w:rPr>
                <w:rFonts w:ascii="PT Astra Serif" w:hAnsi="PT Astra Serif"/>
                <w:bCs/>
                <w:lang w:eastAsia="ru-RU"/>
              </w:rPr>
              <w:t>Щ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>е</w:t>
            </w:r>
            <w:r w:rsidRPr="00546CA9">
              <w:rPr>
                <w:rFonts w:ascii="PT Astra Serif" w:hAnsi="PT Astra Serif"/>
                <w:bCs/>
                <w:lang w:eastAsia="ru-RU"/>
              </w:rPr>
              <w:t>кинский</w:t>
            </w:r>
            <w:proofErr w:type="spellEnd"/>
            <w:r w:rsidRPr="00546CA9">
              <w:rPr>
                <w:rFonts w:ascii="PT Astra Serif" w:hAnsi="PT Astra Serif"/>
                <w:bCs/>
                <w:lang w:eastAsia="ru-RU"/>
              </w:rPr>
              <w:t xml:space="preserve"> район</w:t>
            </w:r>
          </w:p>
          <w:p w:rsidR="00546CA9" w:rsidRPr="00546CA9" w:rsidRDefault="00546CA9" w:rsidP="00546CA9">
            <w:pPr>
              <w:suppressAutoHyphens w:val="0"/>
              <w:ind w:firstLine="40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 xml:space="preserve">______________ С.А. </w:t>
            </w:r>
            <w:proofErr w:type="spellStart"/>
            <w:r w:rsidRPr="00546CA9">
              <w:rPr>
                <w:rFonts w:ascii="PT Astra Serif" w:hAnsi="PT Astra Serif"/>
                <w:bCs/>
                <w:lang w:eastAsia="ru-RU"/>
              </w:rPr>
              <w:t>Зиновкин</w:t>
            </w:r>
            <w:proofErr w:type="spellEnd"/>
          </w:p>
          <w:p w:rsidR="00546CA9" w:rsidRPr="00546CA9" w:rsidRDefault="005345EB" w:rsidP="005345EB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«</w:t>
            </w:r>
            <w:r>
              <w:rPr>
                <w:rFonts w:ascii="PT Astra Serif" w:hAnsi="PT Astra Serif"/>
                <w:bCs/>
                <w:lang w:eastAsia="ru-RU"/>
              </w:rPr>
              <w:t>7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» </w:t>
            </w:r>
            <w:r>
              <w:rPr>
                <w:rFonts w:ascii="PT Astra Serif" w:hAnsi="PT Astra Serif"/>
                <w:bCs/>
                <w:lang w:eastAsia="ru-RU"/>
              </w:rPr>
              <w:t>августа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20</w:t>
            </w:r>
            <w:r>
              <w:rPr>
                <w:rFonts w:ascii="PT Astra Serif" w:hAnsi="PT Astra Serif"/>
                <w:bCs/>
                <w:lang w:eastAsia="ru-RU"/>
              </w:rPr>
              <w:t>25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г.</w:t>
            </w:r>
          </w:p>
        </w:tc>
      </w:tr>
      <w:tr w:rsidR="00E676CC" w:rsidRPr="00E676CC" w:rsidTr="00C351D7">
        <w:tc>
          <w:tcPr>
            <w:tcW w:w="6912" w:type="dxa"/>
          </w:tcPr>
          <w:p w:rsidR="00546CA9" w:rsidRPr="00546CA9" w:rsidRDefault="00546CA9" w:rsidP="00546CA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AB3332" w:rsidRPr="00E676CC" w:rsidRDefault="00AB3332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СОГЛАСОВАНО</w:t>
            </w:r>
          </w:p>
          <w:p w:rsidR="00AB3332" w:rsidRPr="00E676CC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Председатель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комитета 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по правовой работе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администрации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546CA9">
              <w:rPr>
                <w:rFonts w:ascii="PT Astra Serif" w:hAnsi="PT Astra Serif"/>
                <w:bCs/>
                <w:lang w:eastAsia="ru-RU"/>
              </w:rPr>
              <w:t>муниципального образования</w:t>
            </w: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r w:rsidRPr="00546CA9">
              <w:rPr>
                <w:rFonts w:ascii="PT Astra Serif" w:hAnsi="PT Astra Serif"/>
                <w:bCs/>
                <w:lang w:eastAsia="ru-RU"/>
              </w:rPr>
              <w:t>Щ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>е</w:t>
            </w:r>
            <w:r w:rsidRPr="00546CA9">
              <w:rPr>
                <w:rFonts w:ascii="PT Astra Serif" w:hAnsi="PT Astra Serif"/>
                <w:bCs/>
                <w:lang w:eastAsia="ru-RU"/>
              </w:rPr>
              <w:t>кинский</w:t>
            </w:r>
            <w:proofErr w:type="spellEnd"/>
            <w:r w:rsidRPr="00546CA9">
              <w:rPr>
                <w:rFonts w:ascii="PT Astra Serif" w:hAnsi="PT Astra Serif"/>
                <w:bCs/>
                <w:lang w:eastAsia="ru-RU"/>
              </w:rPr>
              <w:t xml:space="preserve"> район</w:t>
            </w:r>
          </w:p>
          <w:p w:rsidR="00546CA9" w:rsidRPr="00546CA9" w:rsidRDefault="00546CA9" w:rsidP="00546CA9">
            <w:pPr>
              <w:suppressAutoHyphens w:val="0"/>
              <w:ind w:firstLine="40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ind w:firstLine="40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_____________ И.Е. Королева</w:t>
            </w:r>
          </w:p>
          <w:p w:rsidR="00546CA9" w:rsidRPr="00546CA9" w:rsidRDefault="005345EB" w:rsidP="005345EB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«</w:t>
            </w:r>
            <w:r>
              <w:rPr>
                <w:rFonts w:ascii="PT Astra Serif" w:hAnsi="PT Astra Serif"/>
                <w:bCs/>
                <w:lang w:eastAsia="ru-RU"/>
              </w:rPr>
              <w:t>14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» </w:t>
            </w:r>
            <w:r>
              <w:rPr>
                <w:rFonts w:ascii="PT Astra Serif" w:hAnsi="PT Astra Serif"/>
                <w:bCs/>
                <w:lang w:eastAsia="ru-RU"/>
              </w:rPr>
              <w:t>августа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20</w:t>
            </w:r>
            <w:r>
              <w:rPr>
                <w:rFonts w:ascii="PT Astra Serif" w:hAnsi="PT Astra Serif"/>
                <w:bCs/>
                <w:lang w:eastAsia="ru-RU"/>
              </w:rPr>
              <w:t>25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г.</w:t>
            </w:r>
          </w:p>
        </w:tc>
        <w:tc>
          <w:tcPr>
            <w:tcW w:w="5854" w:type="dxa"/>
          </w:tcPr>
          <w:p w:rsidR="00AB3332" w:rsidRPr="00E676CC" w:rsidRDefault="00AB3332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СОГЛАСОВАНО</w:t>
            </w:r>
          </w:p>
          <w:p w:rsidR="00546CA9" w:rsidRPr="00E676CC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Заместитель начальника управления архитектуры, земельных и имущественных отношений – начальник отдела земельных отношений управления архитектуры, земельных и имущественных отношений администрации муниципального образования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 xml:space="preserve"> </w:t>
            </w:r>
            <w:proofErr w:type="spellStart"/>
            <w:r w:rsidRPr="00546CA9">
              <w:rPr>
                <w:rFonts w:ascii="PT Astra Serif" w:hAnsi="PT Astra Serif"/>
                <w:bCs/>
                <w:lang w:eastAsia="ru-RU"/>
              </w:rPr>
              <w:t>Щ</w:t>
            </w:r>
            <w:r w:rsidR="00AB3332" w:rsidRPr="00E676CC">
              <w:rPr>
                <w:rFonts w:ascii="PT Astra Serif" w:hAnsi="PT Astra Serif"/>
                <w:bCs/>
                <w:lang w:eastAsia="ru-RU"/>
              </w:rPr>
              <w:t>е</w:t>
            </w:r>
            <w:r w:rsidRPr="00546CA9">
              <w:rPr>
                <w:rFonts w:ascii="PT Astra Serif" w:hAnsi="PT Astra Serif"/>
                <w:bCs/>
                <w:lang w:eastAsia="ru-RU"/>
              </w:rPr>
              <w:t>кинский</w:t>
            </w:r>
            <w:proofErr w:type="spellEnd"/>
            <w:r w:rsidRPr="00546CA9">
              <w:rPr>
                <w:rFonts w:ascii="PT Astra Serif" w:hAnsi="PT Astra Serif"/>
                <w:bCs/>
                <w:lang w:eastAsia="ru-RU"/>
              </w:rPr>
              <w:t xml:space="preserve"> район</w:t>
            </w:r>
          </w:p>
          <w:p w:rsidR="00AB3332" w:rsidRPr="00546CA9" w:rsidRDefault="00AB3332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  <w:p w:rsidR="00546CA9" w:rsidRPr="00546CA9" w:rsidRDefault="00546CA9" w:rsidP="00546CA9">
            <w:pPr>
              <w:suppressAutoHyphens w:val="0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_____________ Э.М. Сапогова</w:t>
            </w:r>
          </w:p>
          <w:p w:rsidR="00546CA9" w:rsidRPr="00546CA9" w:rsidRDefault="005345EB" w:rsidP="005345EB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46CA9">
              <w:rPr>
                <w:rFonts w:ascii="PT Astra Serif" w:hAnsi="PT Astra Serif"/>
                <w:bCs/>
                <w:lang w:eastAsia="ru-RU"/>
              </w:rPr>
              <w:t>«</w:t>
            </w:r>
            <w:r>
              <w:rPr>
                <w:rFonts w:ascii="PT Astra Serif" w:hAnsi="PT Astra Serif"/>
                <w:bCs/>
                <w:lang w:eastAsia="ru-RU"/>
              </w:rPr>
              <w:t>14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» </w:t>
            </w:r>
            <w:r>
              <w:rPr>
                <w:rFonts w:ascii="PT Astra Serif" w:hAnsi="PT Astra Serif"/>
                <w:bCs/>
                <w:lang w:eastAsia="ru-RU"/>
              </w:rPr>
              <w:t>августа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20</w:t>
            </w:r>
            <w:r>
              <w:rPr>
                <w:rFonts w:ascii="PT Astra Serif" w:hAnsi="PT Astra Serif"/>
                <w:bCs/>
                <w:lang w:eastAsia="ru-RU"/>
              </w:rPr>
              <w:t>25</w:t>
            </w:r>
            <w:r w:rsidRPr="00546CA9">
              <w:rPr>
                <w:rFonts w:ascii="PT Astra Serif" w:hAnsi="PT Astra Serif"/>
                <w:bCs/>
                <w:lang w:eastAsia="ru-RU"/>
              </w:rPr>
              <w:t xml:space="preserve"> г.</w:t>
            </w:r>
          </w:p>
        </w:tc>
      </w:tr>
    </w:tbl>
    <w:p w:rsidR="00546CA9" w:rsidRPr="00546CA9" w:rsidRDefault="00546CA9" w:rsidP="00546CA9">
      <w:pPr>
        <w:widowControl w:val="0"/>
        <w:suppressAutoHyphens w:val="0"/>
        <w:rPr>
          <w:rFonts w:ascii="PT Astra Serif" w:hAnsi="PT Astra Serif"/>
          <w:b/>
          <w:bCs/>
          <w:lang w:eastAsia="ru-RU" w:bidi="ru-RU"/>
        </w:rPr>
      </w:pPr>
    </w:p>
    <w:p w:rsidR="00546CA9" w:rsidRPr="00546CA9" w:rsidRDefault="00546CA9" w:rsidP="00546CA9">
      <w:pPr>
        <w:widowControl w:val="0"/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</w:p>
    <w:p w:rsidR="00546CA9" w:rsidRPr="00546CA9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УСТАВ</w:t>
      </w: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br/>
        <w:t>муниципального казенного учреждения</w:t>
      </w: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br/>
        <w:t>«Центр обеспечения деятельности системы образования</w:t>
      </w: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br/>
        <w:t>Щекинского района»</w:t>
      </w: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br/>
      </w: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br/>
      </w:r>
    </w:p>
    <w:p w:rsidR="00546CA9" w:rsidRPr="00546CA9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E676CC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E676CC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546CA9" w:rsidP="00546CA9">
      <w:pPr>
        <w:widowControl w:val="0"/>
        <w:suppressAutoHyphens w:val="0"/>
        <w:jc w:val="center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1256B0" w:rsidP="001256B0">
      <w:pPr>
        <w:keepNext/>
        <w:keepLines/>
        <w:widowControl w:val="0"/>
        <w:tabs>
          <w:tab w:val="left" w:pos="331"/>
        </w:tabs>
        <w:suppressAutoHyphens w:val="0"/>
        <w:spacing w:after="26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1" w:name="bookmark0"/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lastRenderedPageBreak/>
        <w:t xml:space="preserve">1.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ОБЩИЕ ПОЛОЖЕНИЯ</w:t>
      </w:r>
      <w:bookmarkEnd w:id="1"/>
    </w:p>
    <w:p w:rsidR="00546CA9" w:rsidRPr="00546CA9" w:rsidRDefault="001256B0" w:rsidP="001256B0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1.1.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Муниципальное казенное учреждение «Центр обеспечения деятельности системы образования Щекинского района», в дальнейшем именуемое «Учреждение», является некоммерческой организацией, создано в соответствии с законодательством Российской Федерации на основании постановления администрации муниципального образования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 от 04.05.2012 №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5-479 «О создании муниципального казенного учреждения «Информационно-методический центр Щекинского района».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В соответствии с 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>п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остановлением администрации </w:t>
      </w:r>
      <w:r w:rsidR="00AB3332" w:rsidRPr="00546CA9">
        <w:rPr>
          <w:rFonts w:ascii="PT Astra Serif" w:hAnsi="PT Astra Serif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 w:rsidR="00AB3332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AB3332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>от 04.02.2014 №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> 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>2-162 «О переименовании муниципального казенного учреждения «Информационно</w:t>
      </w:r>
      <w:r w:rsidR="001256B0">
        <w:rPr>
          <w:rFonts w:ascii="PT Astra Serif" w:hAnsi="PT Astra Serif"/>
          <w:sz w:val="28"/>
          <w:szCs w:val="28"/>
          <w:lang w:eastAsia="ru-RU" w:bidi="ru-RU"/>
        </w:rPr>
        <w:t>-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softHyphen/>
        <w:t>методический центр Щекинского района» и утверждении новой редакции устава» Учреждение переименовано в муниципальное казенное учреждение «Центр обеспечения деятельности системы образования Щекинского района».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Учреждение действует в соответствии с Конституцией Российской Федерации. Гражданским кодексом Российской Федерации. Бюджетным кодексом Российской Федерации, Федеральным законом от 12.01.1996 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 xml:space="preserve">          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>№</w:t>
      </w:r>
      <w:r w:rsidR="00AB3332" w:rsidRPr="00E676CC">
        <w:rPr>
          <w:rFonts w:ascii="PT Astra Serif" w:hAnsi="PT Astra Serif"/>
          <w:sz w:val="28"/>
          <w:szCs w:val="28"/>
          <w:lang w:eastAsia="ru-RU" w:bidi="ru-RU"/>
        </w:rPr>
        <w:t> 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7-ФЗ «О некоммерческих организациях», Федеральным законом от 29.12.2012 № 273-ФЗ «Об образовании в Российской Федерации» и иными нормативными правовыми актами Российской Федерации. Тульской области, муниципального образования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район, настоящим Уставом.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>Настоящая редакция Устава разработана с целью приведения его в соответствие с действующим законодательством Российской Федерации.</w:t>
      </w:r>
    </w:p>
    <w:p w:rsidR="00546CA9" w:rsidRPr="00546CA9" w:rsidRDefault="001256B0" w:rsidP="001256B0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1.2.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Полное наименование учреждения: муниципальное казенное учреждение «Центр обеспечения деятельности системы образования Щекинского района» (далее по тексту - Учреждение).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>Сокращенное наименование: МКУ «ЦОД Щекинского района».</w:t>
      </w:r>
    </w:p>
    <w:p w:rsidR="00546CA9" w:rsidRPr="00546CA9" w:rsidRDefault="001256B0" w:rsidP="001256B0">
      <w:pPr>
        <w:widowControl w:val="0"/>
        <w:suppressAutoHyphens w:val="0"/>
        <w:ind w:firstLine="709"/>
        <w:jc w:val="both"/>
        <w:rPr>
          <w:rFonts w:ascii="PT Astra Serif" w:hAnsi="PT Astra Serif"/>
          <w:spacing w:val="-12"/>
          <w:sz w:val="28"/>
          <w:szCs w:val="28"/>
          <w:lang w:eastAsia="ru-RU" w:bidi="ru-RU"/>
        </w:rPr>
      </w:pPr>
      <w:r>
        <w:rPr>
          <w:rFonts w:ascii="PT Astra Serif" w:hAnsi="PT Astra Serif"/>
          <w:spacing w:val="-12"/>
          <w:sz w:val="28"/>
          <w:szCs w:val="28"/>
          <w:lang w:eastAsia="ru-RU" w:bidi="ru-RU"/>
        </w:rPr>
        <w:t xml:space="preserve">1. 3. </w:t>
      </w:r>
      <w:r w:rsidR="00546CA9" w:rsidRPr="00546CA9">
        <w:rPr>
          <w:rFonts w:ascii="PT Astra Serif" w:hAnsi="PT Astra Serif"/>
          <w:spacing w:val="-12"/>
          <w:sz w:val="28"/>
          <w:szCs w:val="28"/>
          <w:lang w:eastAsia="ru-RU" w:bidi="ru-RU"/>
        </w:rPr>
        <w:t>Организационно-правовая форма: муниципальное казенное учреждение.</w:t>
      </w:r>
    </w:p>
    <w:p w:rsidR="00546CA9" w:rsidRPr="00546CA9" w:rsidRDefault="001256B0" w:rsidP="001256B0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1.4.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Место нахождения Учреждения: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Юридический адрес: 301243. Тульская область,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район, г.</w:t>
      </w:r>
      <w:r w:rsidR="005D1B35" w:rsidRPr="00E676CC">
        <w:rPr>
          <w:rFonts w:ascii="PT Astra Serif" w:hAnsi="PT Astra Serif"/>
          <w:sz w:val="28"/>
          <w:szCs w:val="28"/>
          <w:lang w:eastAsia="ru-RU" w:bidi="ru-RU"/>
        </w:rPr>
        <w:t> 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>Щекино, ул. Заводская, д. 34.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Фактический адрес: 301248. Тульская область.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район, г.</w:t>
      </w:r>
      <w:r w:rsidR="005D1B35" w:rsidRPr="00E676CC">
        <w:rPr>
          <w:rFonts w:ascii="PT Astra Serif" w:hAnsi="PT Astra Serif"/>
          <w:sz w:val="28"/>
          <w:szCs w:val="28"/>
          <w:lang w:eastAsia="ru-RU" w:bidi="ru-RU"/>
        </w:rPr>
        <w:t> 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Щекино, ул. </w:t>
      </w:r>
      <w:proofErr w:type="gramStart"/>
      <w:r w:rsidRPr="00546CA9">
        <w:rPr>
          <w:rFonts w:ascii="PT Astra Serif" w:hAnsi="PT Astra Serif"/>
          <w:sz w:val="28"/>
          <w:szCs w:val="28"/>
          <w:lang w:eastAsia="ru-RU" w:bidi="ru-RU"/>
        </w:rPr>
        <w:t>Шахтерская</w:t>
      </w:r>
      <w:proofErr w:type="gramEnd"/>
      <w:r w:rsidRPr="00546CA9">
        <w:rPr>
          <w:rFonts w:ascii="PT Astra Serif" w:hAnsi="PT Astra Serif"/>
          <w:sz w:val="28"/>
          <w:szCs w:val="28"/>
          <w:lang w:eastAsia="ru-RU" w:bidi="ru-RU"/>
        </w:rPr>
        <w:t>, д. 21.</w:t>
      </w:r>
    </w:p>
    <w:p w:rsidR="00546CA9" w:rsidRPr="00546CA9" w:rsidRDefault="001256B0" w:rsidP="001256B0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1.5.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Учредителем Учреждения и собственником его имущества является муниципальное образование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pacing w:val="-14"/>
          <w:sz w:val="28"/>
          <w:szCs w:val="28"/>
          <w:lang w:eastAsia="ru-RU" w:bidi="ru-RU"/>
        </w:rPr>
        <w:t>Функции и полномочия Учредителя Учреждения осуществляет Администрация</w:t>
      </w: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 район (далее по тексту - Учредитель).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Полномочия собственника имущества Учреждения осуществляет Администрация муниципального образования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 в лице Управления архитектуры, земельных и имущественных отношений муниципального образования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 (далее по тексту - Управление архитектуры, земельных и имущественных отношений).</w:t>
      </w:r>
    </w:p>
    <w:p w:rsidR="00546CA9" w:rsidRPr="00546CA9" w:rsidRDefault="00546CA9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Учреждение находится в ведомственном подчинении Комитета по </w:t>
      </w:r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образованию администрации муниципального образования </w:t>
      </w:r>
      <w:proofErr w:type="spellStart"/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 район</w:t>
      </w:r>
      <w:r w:rsidR="00C26E7D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, </w:t>
      </w:r>
      <w:r w:rsidR="00C26E7D">
        <w:rPr>
          <w:rFonts w:ascii="PT Astra Serif" w:hAnsi="PT Astra Serif"/>
          <w:spacing w:val="-4"/>
          <w:sz w:val="28"/>
          <w:szCs w:val="28"/>
          <w:lang w:eastAsia="ru-RU" w:bidi="ru-RU"/>
        </w:rPr>
        <w:lastRenderedPageBreak/>
        <w:t xml:space="preserve">осуществляющего бюджетные полномочия главного распорядителя бюджетных средств (далее по тексту - ГРБС). </w:t>
      </w:r>
    </w:p>
    <w:p w:rsidR="00546CA9" w:rsidRPr="00546CA9" w:rsidRDefault="001256B0" w:rsidP="001256B0">
      <w:pPr>
        <w:widowControl w:val="0"/>
        <w:suppressAutoHyphens w:val="0"/>
        <w:ind w:firstLine="709"/>
        <w:jc w:val="both"/>
        <w:rPr>
          <w:rFonts w:ascii="PT Astra Serif" w:hAnsi="PT Astra Serif"/>
          <w:spacing w:val="-8"/>
          <w:sz w:val="28"/>
          <w:szCs w:val="28"/>
          <w:lang w:eastAsia="ru-RU" w:bidi="ru-RU"/>
        </w:rPr>
      </w:pPr>
      <w:r>
        <w:rPr>
          <w:rFonts w:ascii="PT Astra Serif" w:hAnsi="PT Astra Serif"/>
          <w:spacing w:val="-8"/>
          <w:sz w:val="28"/>
          <w:szCs w:val="28"/>
          <w:lang w:eastAsia="ru-RU" w:bidi="ru-RU"/>
        </w:rPr>
        <w:t xml:space="preserve">1.6. </w:t>
      </w:r>
      <w:r w:rsidR="00546CA9" w:rsidRPr="00546CA9">
        <w:rPr>
          <w:rFonts w:ascii="PT Astra Serif" w:hAnsi="PT Astra Serif"/>
          <w:spacing w:val="-8"/>
          <w:sz w:val="28"/>
          <w:szCs w:val="28"/>
          <w:lang w:eastAsia="ru-RU" w:bidi="ru-RU"/>
        </w:rPr>
        <w:t>Учредительным документом Учреждения является настоящий Устав.</w:t>
      </w:r>
    </w:p>
    <w:p w:rsidR="00546CA9" w:rsidRPr="00546CA9" w:rsidRDefault="001256B0" w:rsidP="001256B0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1.7.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Учреждение является юридическим ли</w:t>
      </w:r>
      <w:r w:rsidR="00FC28B7">
        <w:rPr>
          <w:rFonts w:ascii="PT Astra Serif" w:hAnsi="PT Astra Serif"/>
          <w:sz w:val="28"/>
          <w:szCs w:val="28"/>
          <w:lang w:eastAsia="ru-RU" w:bidi="ru-RU"/>
        </w:rPr>
        <w:t>ц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ом с момента государственной регистрации в порядке, установленном законом о государственной регистрации юридических лиц, имеет обособленное имущество на праве оперативного управления, самостоятельный баланс, бюджетную смету, лицевые счета, открытые в Финансовом управлении администрации муниципального образования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район, печати, бланки, штампы со своим наименованием.</w:t>
      </w:r>
    </w:p>
    <w:p w:rsidR="00546CA9" w:rsidRPr="00546CA9" w:rsidRDefault="007470E9" w:rsidP="007470E9">
      <w:pPr>
        <w:widowControl w:val="0"/>
        <w:suppressAutoHyphens w:val="0"/>
        <w:jc w:val="both"/>
        <w:rPr>
          <w:rFonts w:ascii="PT Astra Serif" w:hAnsi="PT Astra Serif"/>
          <w:spacing w:val="-4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1.8.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Учреждение от своего имени приобретает и осуществляет имущественные и неимущественные права, </w:t>
      </w:r>
      <w:proofErr w:type="gram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несет обязанности</w:t>
      </w:r>
      <w:proofErr w:type="gram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, выступает истцом и ответчиком в суде в соответствии с законодательством Российской Федерации. Учреждение осуществляет свою деятельность в соответствии с законодательством Российской Федерации, муниципальными правовыми </w:t>
      </w:r>
      <w:r w:rsidR="00546CA9"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актами муниципального образования </w:t>
      </w:r>
      <w:proofErr w:type="spellStart"/>
      <w:r w:rsidR="00546CA9"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 xml:space="preserve"> район и настоящим Уставом.</w:t>
      </w:r>
    </w:p>
    <w:p w:rsidR="00546CA9" w:rsidRPr="00546CA9" w:rsidRDefault="007470E9" w:rsidP="007470E9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1.9.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Учреждение отвечает по своим обязательствам находящимися в его распоряжении денежными средствами, а при их недостаточности субсидиарную ответственность по обязательствам Управление несет муниципальное образование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 в лице Администрации муниципального образования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 за счет казны муниципального образования </w:t>
      </w:r>
      <w:proofErr w:type="spellStart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546CA9" w:rsidRPr="00546CA9" w:rsidRDefault="007470E9" w:rsidP="007470E9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1.10.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Учреждение не имеет права предоставлять и получать кредиты (займы), приобретать ценные бумаги.</w:t>
      </w:r>
    </w:p>
    <w:p w:rsidR="00546CA9" w:rsidRPr="00E676CC" w:rsidRDefault="007470E9" w:rsidP="007470E9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1.11.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Учреждение не вправе выступать учредителем (участником) юридических лиц.</w:t>
      </w:r>
    </w:p>
    <w:p w:rsidR="005D1B35" w:rsidRPr="00546CA9" w:rsidRDefault="005D1B35" w:rsidP="005D1B35">
      <w:pPr>
        <w:widowControl w:val="0"/>
        <w:suppressAutoHyphens w:val="0"/>
        <w:ind w:left="709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7470E9" w:rsidP="007470E9">
      <w:pPr>
        <w:keepNext/>
        <w:keepLines/>
        <w:widowControl w:val="0"/>
        <w:tabs>
          <w:tab w:val="left" w:pos="331"/>
        </w:tabs>
        <w:suppressAutoHyphens w:val="0"/>
        <w:spacing w:after="20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2" w:name="bookmark2"/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2.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ПРЕДМЕТ И ЦЕЛИ ДЕЯТЕЛЬНОСТИ УЧРЕЖДЕНИЯ</w:t>
      </w:r>
      <w:bookmarkEnd w:id="2"/>
    </w:p>
    <w:p w:rsidR="00546CA9" w:rsidRPr="00546CA9" w:rsidRDefault="007470E9" w:rsidP="007470E9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ab/>
      </w:r>
      <w:r w:rsidRPr="007470E9">
        <w:rPr>
          <w:rFonts w:ascii="PT Astra Serif" w:hAnsi="PT Astra Serif"/>
          <w:bCs/>
          <w:sz w:val="28"/>
          <w:szCs w:val="28"/>
          <w:lang w:eastAsia="ru-RU" w:bidi="ru-RU"/>
        </w:rPr>
        <w:t>2.1.</w:t>
      </w: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Предметом деятельности Учреждения является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методическое, информационно</w:t>
      </w:r>
      <w:r w:rsidR="001256B0">
        <w:rPr>
          <w:rFonts w:ascii="PT Astra Serif" w:hAnsi="PT Astra Serif"/>
          <w:sz w:val="28"/>
          <w:szCs w:val="28"/>
          <w:lang w:eastAsia="ru-RU" w:bidi="ru-RU"/>
        </w:rPr>
        <w:t>-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softHyphen/>
        <w:t>технологическое обеспечение эффективного функционирования и развития муниципальной системы образования, оценка качества образования.</w:t>
      </w:r>
    </w:p>
    <w:p w:rsidR="00546CA9" w:rsidRPr="00546CA9" w:rsidRDefault="007470E9" w:rsidP="007470E9">
      <w:pPr>
        <w:keepNext/>
        <w:keepLines/>
        <w:widowControl w:val="0"/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3" w:name="bookmark4"/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ab/>
        <w:t xml:space="preserve">2.2.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Целью деятельности Учреждения является:</w:t>
      </w:r>
      <w:bookmarkEnd w:id="3"/>
      <w:r w:rsidR="005D1B35" w:rsidRPr="00E676CC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методическое, информационно-технологическое обеспечение образовательной деятельности муниципальных образовательных организаций, оценка качества образования.</w:t>
      </w:r>
    </w:p>
    <w:p w:rsidR="00546CA9" w:rsidRPr="00546CA9" w:rsidRDefault="007470E9" w:rsidP="007470E9">
      <w:pPr>
        <w:keepNext/>
        <w:keepLines/>
        <w:widowControl w:val="0"/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4" w:name="bookmark6"/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ab/>
      </w:r>
      <w:r w:rsidRPr="007470E9">
        <w:rPr>
          <w:rFonts w:ascii="PT Astra Serif" w:hAnsi="PT Astra Serif"/>
          <w:bCs/>
          <w:sz w:val="28"/>
          <w:szCs w:val="28"/>
          <w:lang w:eastAsia="ru-RU" w:bidi="ru-RU"/>
        </w:rPr>
        <w:t>2.3.</w:t>
      </w: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Основными задачами Учреждения являются:</w:t>
      </w:r>
      <w:bookmarkEnd w:id="4"/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1)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методическое, информационно-технологическое обеспечение </w:t>
      </w:r>
      <w:r w:rsidR="00546CA9" w:rsidRPr="00546CA9">
        <w:rPr>
          <w:rFonts w:ascii="PT Astra Serif" w:hAnsi="PT Astra Serif"/>
          <w:spacing w:val="-4"/>
          <w:sz w:val="28"/>
          <w:szCs w:val="28"/>
          <w:lang w:eastAsia="ru-RU" w:bidi="ru-RU"/>
        </w:rPr>
        <w:t>образовательной деятельности муниципальных дошкольных образовательных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</w:t>
      </w:r>
      <w:r w:rsidR="00546CA9" w:rsidRPr="00546CA9">
        <w:rPr>
          <w:rFonts w:ascii="PT Astra Serif" w:hAnsi="PT Astra Serif"/>
          <w:spacing w:val="-6"/>
          <w:sz w:val="28"/>
          <w:szCs w:val="28"/>
          <w:lang w:eastAsia="ru-RU" w:bidi="ru-RU"/>
        </w:rPr>
        <w:t>организаций, общеобразовательных организаций, организаций дополнительного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образования;</w:t>
      </w:r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pacing w:val="-6"/>
          <w:sz w:val="28"/>
          <w:szCs w:val="28"/>
          <w:lang w:eastAsia="ru-RU" w:bidi="ru-RU"/>
        </w:rPr>
        <w:t>2) </w:t>
      </w:r>
      <w:r w:rsidR="00546CA9" w:rsidRPr="00546CA9">
        <w:rPr>
          <w:rFonts w:ascii="PT Astra Serif" w:hAnsi="PT Astra Serif"/>
          <w:spacing w:val="-6"/>
          <w:sz w:val="28"/>
          <w:szCs w:val="28"/>
          <w:lang w:eastAsia="ru-RU" w:bidi="ru-RU"/>
        </w:rPr>
        <w:t>оказание поддержки муниципальным образовательным организациям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 в освоении и внедрении федеральных государственных образовательных стандартов общего образования;</w:t>
      </w:r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3)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 xml:space="preserve">выявление, изучение и обобщение педагогического опыта в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lastRenderedPageBreak/>
        <w:t>муниципальных образовательных организациях:</w:t>
      </w:r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4)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содействие повышению квалификации педагогических и руководящих работников муниципальных образовательных организаций;</w:t>
      </w:r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5)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информационно-технологическое обеспечение мониторинговой деятельности муниципальной системы образован</w:t>
      </w:r>
      <w:r w:rsidR="007470E9">
        <w:rPr>
          <w:rFonts w:ascii="PT Astra Serif" w:hAnsi="PT Astra Serif"/>
          <w:sz w:val="28"/>
          <w:szCs w:val="28"/>
          <w:lang w:eastAsia="ru-RU" w:bidi="ru-RU"/>
        </w:rPr>
        <w:t>ия, оценки качества образования;</w:t>
      </w:r>
    </w:p>
    <w:p w:rsidR="00546CA9" w:rsidRPr="00546CA9" w:rsidRDefault="005D1B35" w:rsidP="005D1B35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6)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методическое, информационно-технологическое обеспечение деятельности по организации конференций, конкурсов, олимпиад и иных мероприятий для муниципальных образовательных организаций;</w:t>
      </w:r>
    </w:p>
    <w:p w:rsidR="00546CA9" w:rsidRPr="00546CA9" w:rsidRDefault="005D1B35" w:rsidP="005D1B35">
      <w:pPr>
        <w:widowControl w:val="0"/>
        <w:tabs>
          <w:tab w:val="left" w:pos="1060"/>
        </w:tabs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676CC">
        <w:rPr>
          <w:rFonts w:ascii="PT Astra Serif" w:hAnsi="PT Astra Serif"/>
          <w:sz w:val="28"/>
          <w:szCs w:val="28"/>
          <w:lang w:eastAsia="ru-RU" w:bidi="ru-RU"/>
        </w:rPr>
        <w:t>7) 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содействие в выполнении муниципальными образовательными организациями государственных и муниципальных программ в сфере образования.</w:t>
      </w:r>
    </w:p>
    <w:p w:rsidR="00546CA9" w:rsidRPr="00546CA9" w:rsidRDefault="007470E9" w:rsidP="007470E9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2.4.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Для достижения цели создания Учреждение осуществляет следующие основные виды деятельности: организационно-методическая, информационная, информационно</w:t>
      </w:r>
      <w:r>
        <w:rPr>
          <w:rFonts w:ascii="PT Astra Serif" w:hAnsi="PT Astra Serif"/>
          <w:sz w:val="28"/>
          <w:szCs w:val="28"/>
          <w:lang w:eastAsia="ru-RU" w:bidi="ru-RU"/>
        </w:rPr>
        <w:t>-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softHyphen/>
        <w:t>технологическая. аналитическая, консультационная.</w:t>
      </w:r>
    </w:p>
    <w:p w:rsidR="00546CA9" w:rsidRPr="00546CA9" w:rsidRDefault="007470E9" w:rsidP="007470E9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  <w:t xml:space="preserve">2.5. </w:t>
      </w:r>
      <w:r w:rsidR="00546CA9" w:rsidRPr="00546CA9">
        <w:rPr>
          <w:rFonts w:ascii="PT Astra Serif" w:hAnsi="PT Astra Serif"/>
          <w:sz w:val="28"/>
          <w:szCs w:val="28"/>
          <w:lang w:eastAsia="ru-RU" w:bidi="ru-RU"/>
        </w:rPr>
        <w:t>Учреждение осуществляет свою деятельность во взаимодействии с муниципальными образовательными организациями, научными организациями и иными организациями.</w:t>
      </w:r>
    </w:p>
    <w:p w:rsidR="00546CA9" w:rsidRPr="00546CA9" w:rsidRDefault="00546CA9" w:rsidP="00546CA9">
      <w:pPr>
        <w:widowControl w:val="0"/>
        <w:tabs>
          <w:tab w:val="left" w:pos="1060"/>
        </w:tabs>
        <w:suppressAutoHyphens w:val="0"/>
        <w:spacing w:line="276" w:lineRule="auto"/>
        <w:ind w:left="580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5D1B35" w:rsidRPr="00E676CC" w:rsidRDefault="00C044FF" w:rsidP="00C044FF">
      <w:pPr>
        <w:keepNext/>
        <w:keepLines/>
        <w:widowControl w:val="0"/>
        <w:tabs>
          <w:tab w:val="left" w:pos="331"/>
        </w:tabs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5" w:name="bookmark8"/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3.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ОРГАНИЗАЦИЯ ДЕЯТЕЛЬНОСТИ</w:t>
      </w:r>
    </w:p>
    <w:p w:rsidR="00546CA9" w:rsidRDefault="00546CA9" w:rsidP="005D1B35">
      <w:pPr>
        <w:keepNext/>
        <w:keepLines/>
        <w:widowControl w:val="0"/>
        <w:tabs>
          <w:tab w:val="left" w:pos="331"/>
        </w:tabs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И УПРАВЛЕНИЕ УЧРЕЖДЕНИЕМ</w:t>
      </w:r>
      <w:bookmarkEnd w:id="5"/>
    </w:p>
    <w:p w:rsidR="001256B0" w:rsidRDefault="001256B0" w:rsidP="005D1B35">
      <w:pPr>
        <w:keepNext/>
        <w:keepLines/>
        <w:widowControl w:val="0"/>
        <w:tabs>
          <w:tab w:val="left" w:pos="331"/>
        </w:tabs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</w:p>
    <w:p w:rsidR="001256B0" w:rsidRDefault="001256B0" w:rsidP="005D1B35">
      <w:pPr>
        <w:keepNext/>
        <w:keepLines/>
        <w:widowControl w:val="0"/>
        <w:tabs>
          <w:tab w:val="left" w:pos="331"/>
        </w:tabs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>3.1. СТРУКТУРА ОРГАНОВ УПРАВЛЕНИЯ УЧРЕЖДЕНИЕМ</w:t>
      </w:r>
    </w:p>
    <w:p w:rsidR="001256B0" w:rsidRPr="00E676CC" w:rsidRDefault="001256B0" w:rsidP="005D1B35">
      <w:pPr>
        <w:keepNext/>
        <w:keepLines/>
        <w:widowControl w:val="0"/>
        <w:tabs>
          <w:tab w:val="left" w:pos="331"/>
        </w:tabs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 w:bidi="ru-RU"/>
        </w:rPr>
      </w:pPr>
    </w:p>
    <w:p w:rsidR="001256B0" w:rsidRPr="001256B0" w:rsidRDefault="001256B0" w:rsidP="001256B0">
      <w:pPr>
        <w:keepNext/>
        <w:keepLines/>
        <w:widowControl w:val="0"/>
        <w:suppressAutoHyphens w:val="0"/>
        <w:jc w:val="both"/>
        <w:rPr>
          <w:rFonts w:ascii="PT Astra Serif" w:hAnsi="PT Astra Serif"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Cs/>
          <w:sz w:val="28"/>
          <w:szCs w:val="28"/>
          <w:lang w:eastAsia="ru-RU" w:bidi="ru-RU"/>
        </w:rPr>
        <w:tab/>
      </w:r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3.1.1. </w:t>
      </w:r>
      <w:proofErr w:type="gramStart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>Контроль за</w:t>
      </w:r>
      <w:proofErr w:type="gramEnd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 деятельностью Учреждения осуществляет Учредитель.</w:t>
      </w:r>
    </w:p>
    <w:p w:rsidR="001256B0" w:rsidRPr="001256B0" w:rsidRDefault="001256B0" w:rsidP="001256B0">
      <w:pPr>
        <w:keepNext/>
        <w:keepLines/>
        <w:widowControl w:val="0"/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3.1.2. Управление Учреждением осуществляется в соответствии с федеральными законами, нормативными правовыми актами Тульской области, нормативными правовыми актами муниципального образования </w:t>
      </w:r>
      <w:proofErr w:type="spellStart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>Щекинский</w:t>
      </w:r>
      <w:proofErr w:type="spellEnd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 район и настоящим Уставом.</w:t>
      </w:r>
    </w:p>
    <w:p w:rsidR="001256B0" w:rsidRPr="001256B0" w:rsidRDefault="001256B0" w:rsidP="001256B0">
      <w:pPr>
        <w:keepNext/>
        <w:keepLines/>
        <w:widowControl w:val="0"/>
        <w:suppressAutoHyphens w:val="0"/>
        <w:jc w:val="both"/>
        <w:rPr>
          <w:rFonts w:ascii="PT Astra Serif" w:hAnsi="PT Astra Serif"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Cs/>
          <w:sz w:val="28"/>
          <w:szCs w:val="28"/>
          <w:lang w:eastAsia="ru-RU" w:bidi="ru-RU"/>
        </w:rPr>
        <w:tab/>
      </w:r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>3.1.3. Исполнительным органом Учреждения является его руководитель.</w:t>
      </w:r>
    </w:p>
    <w:p w:rsidR="001256B0" w:rsidRPr="001256B0" w:rsidRDefault="001256B0" w:rsidP="001256B0">
      <w:pPr>
        <w:keepNext/>
        <w:keepLines/>
        <w:widowControl w:val="0"/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 w:bidi="ru-RU"/>
        </w:rPr>
      </w:pPr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3.1.4. Учредитель, определяет цели, условия и порядок деятельности Учреждения, утверждает Устав, по согласованию с главой администрации муниципального образования </w:t>
      </w:r>
      <w:proofErr w:type="spellStart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>Щекинский</w:t>
      </w:r>
      <w:proofErr w:type="spellEnd"/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 xml:space="preserve"> район назначает и освобождает от должности руководителя Учреждения.</w:t>
      </w:r>
    </w:p>
    <w:p w:rsidR="005D1B35" w:rsidRPr="001256B0" w:rsidRDefault="001256B0" w:rsidP="001256B0">
      <w:pPr>
        <w:keepNext/>
        <w:keepLines/>
        <w:widowControl w:val="0"/>
        <w:suppressAutoHyphens w:val="0"/>
        <w:jc w:val="both"/>
        <w:rPr>
          <w:rFonts w:ascii="PT Astra Serif" w:hAnsi="PT Astra Serif"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Cs/>
          <w:sz w:val="28"/>
          <w:szCs w:val="28"/>
          <w:lang w:eastAsia="ru-RU" w:bidi="ru-RU"/>
        </w:rPr>
        <w:tab/>
      </w:r>
      <w:r w:rsidRPr="001256B0">
        <w:rPr>
          <w:rFonts w:ascii="PT Astra Serif" w:hAnsi="PT Astra Serif"/>
          <w:bCs/>
          <w:sz w:val="28"/>
          <w:szCs w:val="28"/>
          <w:lang w:eastAsia="ru-RU" w:bidi="ru-RU"/>
        </w:rPr>
        <w:t>3.1.5. ГРБС осуществляет внутренний финансовый аудит деятельности Учреждения.</w:t>
      </w:r>
    </w:p>
    <w:p w:rsidR="00C044FF" w:rsidRDefault="00C044FF" w:rsidP="00C044FF">
      <w:pPr>
        <w:widowControl w:val="0"/>
        <w:tabs>
          <w:tab w:val="left" w:pos="1028"/>
        </w:tabs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C044FF" w:rsidRDefault="003774E4" w:rsidP="003774E4">
      <w:pPr>
        <w:widowControl w:val="0"/>
        <w:tabs>
          <w:tab w:val="left" w:pos="1028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 w:bidi="ru-RU"/>
        </w:rPr>
      </w:pPr>
      <w:r w:rsidRPr="003774E4">
        <w:rPr>
          <w:rFonts w:ascii="PT Astra Serif" w:hAnsi="PT Astra Serif"/>
          <w:b/>
          <w:sz w:val="28"/>
          <w:szCs w:val="28"/>
          <w:lang w:eastAsia="ru-RU" w:bidi="ru-RU"/>
        </w:rPr>
        <w:t>3.2. РУКОВОДИТЕЛЬ УЧРЕЖДЕНИЯ</w:t>
      </w:r>
    </w:p>
    <w:p w:rsidR="001256B0" w:rsidRPr="003774E4" w:rsidRDefault="001256B0" w:rsidP="003774E4">
      <w:pPr>
        <w:widowControl w:val="0"/>
        <w:tabs>
          <w:tab w:val="left" w:pos="1028"/>
        </w:tabs>
        <w:suppressAutoHyphens w:val="0"/>
        <w:jc w:val="center"/>
        <w:rPr>
          <w:rFonts w:ascii="PT Astra Serif" w:hAnsi="PT Astra Serif"/>
          <w:b/>
          <w:sz w:val="28"/>
          <w:szCs w:val="28"/>
          <w:lang w:eastAsia="ru-RU" w:bidi="ru-RU"/>
        </w:rPr>
      </w:pP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3.2.1. Учреждение возглавляет руководитель Учреждения (далее - директор).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3.2.2. Директор Учреждения назначается главой администрации </w:t>
      </w:r>
      <w:r w:rsidRPr="003774E4">
        <w:rPr>
          <w:rFonts w:ascii="PT Astra Serif" w:hAnsi="PT Astra Serif"/>
          <w:sz w:val="28"/>
          <w:szCs w:val="28"/>
          <w:lang w:eastAsia="ru-RU" w:bidi="ru-RU"/>
        </w:rPr>
        <w:lastRenderedPageBreak/>
        <w:t xml:space="preserve">муниципального образования </w:t>
      </w:r>
      <w:proofErr w:type="spellStart"/>
      <w:r w:rsidRPr="003774E4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 район по представлению ГРБС.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3.2.3. Учредитель при заключении </w:t>
      </w:r>
      <w:r>
        <w:rPr>
          <w:rFonts w:ascii="PT Astra Serif" w:hAnsi="PT Astra Serif"/>
          <w:sz w:val="28"/>
          <w:szCs w:val="28"/>
          <w:lang w:eastAsia="ru-RU" w:bidi="ru-RU"/>
        </w:rPr>
        <w:t xml:space="preserve">трудового договора с директором </w:t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Учреждения предусматривают в нем: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а) права и обязанности директора;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б) показатели оценки эффективности и результативности деятельности директора;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в) условия оплаты труда директора;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г) срок действия трудового договора.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3.2.4. Директор Учреждения организует выполнение решений Учредителя по вопросам деятельности Учреждения.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3.2.5. </w:t>
      </w:r>
      <w:proofErr w:type="gramStart"/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Директор Учреждения без доверенности действует от имени Учреждения, в том числе представляет его интересы, подписывает заключаемые Учреждением муниципальные контракты, иные договоры, подлежащие исполнению за счет бюджетных средств, от имени муниципального образования </w:t>
      </w:r>
      <w:proofErr w:type="spellStart"/>
      <w:r w:rsidRPr="003774E4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 район в пределах доведенных Учреждению лимитов бюджетных обязательств, если иное не установлено Бюджетным кодексом Российской Федерации, и с учетом принятых и не исполненных обязательств.</w:t>
      </w:r>
      <w:proofErr w:type="gramEnd"/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3.2.6. Директор Учреждения по согласованию с </w:t>
      </w:r>
      <w:r w:rsidR="00C26E7D">
        <w:rPr>
          <w:rFonts w:ascii="PT Astra Serif" w:hAnsi="PT Astra Serif"/>
          <w:sz w:val="28"/>
          <w:szCs w:val="28"/>
          <w:lang w:eastAsia="ru-RU" w:bidi="ru-RU"/>
        </w:rPr>
        <w:t>ГРБС у</w:t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тверждает штатное расписание Учреждения.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3.2.7. Директор Учреждения утверждает годовую бухгалтерскую отчетность Учреждения и регламентирующие деятельность Учреждения внутренние документы, издает приказы, дает поручения и указания, обязательные для исполнения всеми работниками Учреждения.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3.2.8. Директор Учреждения обязан: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а) в случае установления Учреждению муниципального задания обеспечивать его выполнение в полном объеме;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б) обеспечивать исполнение муниципальных контрактов и иных договорных обязательств, подлежащих исполнению за счет бюджетных средств, от имени муниципального образования </w:t>
      </w:r>
      <w:proofErr w:type="spellStart"/>
      <w:r w:rsidRPr="003774E4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 район,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в) 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г) обеспечивать целевое и рациональное использование бюджетных средств, в том числе на оказание муниципальных услуг (выполнение работ) и соблюдение Учреждением финансовой дисциплины в соответствии с федеральными законами;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д) 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е) 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lastRenderedPageBreak/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ж) обеспечивать предварительное согласование с Учредителем распоряжения недвижимым имуществом Учреждения, закрепленным за ним на праве оперативного управления;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з) обеспечивать предварительное согласование с Учредителем создания и ликвидации филиалов, открытие и закрытие представительств Учреждения;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и) обеспечивать наличие мобилизационных мощностей и выполнение требований по гражданской обороне;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к) выполнять иные обязанности, предусмотренные действующим законодательством и Уставом Учреждения, а также решениями и поручениями Учредителя.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3.2.9. Директор учреждения несет персональную ответственность </w:t>
      </w:r>
      <w:proofErr w:type="gramStart"/>
      <w:r w:rsidRPr="003774E4">
        <w:rPr>
          <w:rFonts w:ascii="PT Astra Serif" w:hAnsi="PT Astra Serif"/>
          <w:sz w:val="28"/>
          <w:szCs w:val="28"/>
          <w:lang w:eastAsia="ru-RU" w:bidi="ru-RU"/>
        </w:rPr>
        <w:t>за</w:t>
      </w:r>
      <w:proofErr w:type="gramEnd"/>
      <w:r w:rsidRPr="003774E4">
        <w:rPr>
          <w:rFonts w:ascii="PT Astra Serif" w:hAnsi="PT Astra Serif"/>
          <w:sz w:val="28"/>
          <w:szCs w:val="28"/>
          <w:lang w:eastAsia="ru-RU" w:bidi="ru-RU"/>
        </w:rPr>
        <w:t>: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а) нецелевое использование средств бюджета муниципального образования </w:t>
      </w:r>
      <w:proofErr w:type="spellStart"/>
      <w:r w:rsidRPr="003774E4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 район;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б) принятие обязатель</w:t>
      </w:r>
      <w:proofErr w:type="gramStart"/>
      <w:r w:rsidRPr="003774E4">
        <w:rPr>
          <w:rFonts w:ascii="PT Astra Serif" w:hAnsi="PT Astra Serif"/>
          <w:sz w:val="28"/>
          <w:szCs w:val="28"/>
          <w:lang w:eastAsia="ru-RU" w:bidi="ru-RU"/>
        </w:rPr>
        <w:t>ств св</w:t>
      </w:r>
      <w:proofErr w:type="gramEnd"/>
      <w:r w:rsidRPr="003774E4">
        <w:rPr>
          <w:rFonts w:ascii="PT Astra Serif" w:hAnsi="PT Astra Serif"/>
          <w:sz w:val="28"/>
          <w:szCs w:val="28"/>
          <w:lang w:eastAsia="ru-RU" w:bidi="ru-RU"/>
        </w:rPr>
        <w:t>ерх доведенных лимитов бюджетных обязательств;</w:t>
      </w:r>
    </w:p>
    <w:p w:rsidR="003774E4" w:rsidRPr="003774E4" w:rsidRDefault="003774E4" w:rsidP="003774E4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3774E4">
        <w:rPr>
          <w:rFonts w:ascii="PT Astra Serif" w:hAnsi="PT Astra Serif"/>
          <w:sz w:val="28"/>
          <w:szCs w:val="28"/>
          <w:lang w:eastAsia="ru-RU" w:bidi="ru-RU"/>
        </w:rPr>
        <w:t>в) получение банковских кредитов;</w:t>
      </w:r>
    </w:p>
    <w:p w:rsidR="003774E4" w:rsidRP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>г) другие нарушения бюджетного законодательства.</w:t>
      </w:r>
    </w:p>
    <w:p w:rsidR="003774E4" w:rsidRDefault="003774E4" w:rsidP="003774E4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3774E4">
        <w:rPr>
          <w:rFonts w:ascii="PT Astra Serif" w:hAnsi="PT Astra Serif"/>
          <w:sz w:val="28"/>
          <w:szCs w:val="28"/>
          <w:lang w:eastAsia="ru-RU" w:bidi="ru-RU"/>
        </w:rPr>
        <w:t xml:space="preserve">3.2.10. В случае временного отсутствия директора Учреждения (отпуск, командировка и т.п.) его обязанности исполняет лицо, назначенное приказом директора. </w:t>
      </w:r>
      <w:proofErr w:type="gramStart"/>
      <w:r w:rsidRPr="003774E4">
        <w:rPr>
          <w:rFonts w:ascii="PT Astra Serif" w:hAnsi="PT Astra Serif"/>
          <w:sz w:val="28"/>
          <w:szCs w:val="28"/>
          <w:lang w:eastAsia="ru-RU" w:bidi="ru-RU"/>
        </w:rPr>
        <w:t>В случае не принятия директором Учреждения приказа о возложении обязанностей на период его отсутствия, в случае длительного отсутствия директора Учреждения (отпуск по уходу за ребенком, нетрудоспособность, отпуск без сохранения заработной платы и т.п.), а также при вакансии должности директора Учреждения, его обязанности исполняет лицо, назначенное администрацией Щекинского района в лице главы администрации Щекинского района.</w:t>
      </w:r>
      <w:proofErr w:type="gramEnd"/>
    </w:p>
    <w:p w:rsidR="003774E4" w:rsidRDefault="003774E4" w:rsidP="00C044FF">
      <w:pPr>
        <w:widowControl w:val="0"/>
        <w:tabs>
          <w:tab w:val="left" w:pos="1028"/>
        </w:tabs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546CA9" w:rsidP="00546CA9">
      <w:pPr>
        <w:widowControl w:val="0"/>
        <w:tabs>
          <w:tab w:val="left" w:pos="1037"/>
        </w:tabs>
        <w:suppressAutoHyphens w:val="0"/>
        <w:ind w:firstLine="400"/>
        <w:jc w:val="both"/>
        <w:rPr>
          <w:rFonts w:ascii="PT Astra Serif" w:hAnsi="PT Astra Serif"/>
          <w:sz w:val="28"/>
          <w:szCs w:val="28"/>
          <w:lang w:eastAsia="ru-RU" w:bidi="ru-RU"/>
        </w:rPr>
      </w:pPr>
      <w:bookmarkStart w:id="6" w:name="bookmark10"/>
    </w:p>
    <w:p w:rsidR="00546CA9" w:rsidRPr="00546CA9" w:rsidRDefault="003774E4" w:rsidP="003774E4">
      <w:pPr>
        <w:keepNext/>
        <w:keepLines/>
        <w:widowControl w:val="0"/>
        <w:tabs>
          <w:tab w:val="left" w:pos="331"/>
        </w:tabs>
        <w:suppressAutoHyphens w:val="0"/>
        <w:spacing w:after="26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4.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ИМУЩЕСТВО И ФИНАНСОВОЕ ОБЕСПЕЧЕНИЕ </w:t>
      </w:r>
      <w:r w:rsidR="00E52E66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ДЕЯТЕЛЬНОСТИ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>УЧРЕЖДЕНИЯ</w:t>
      </w:r>
      <w:bookmarkEnd w:id="6"/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4.1. Финансовое обеспечение деятельности Учреждения осуществляется на основании бюджетной сметы за счет средств бюджета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Финансовое обеспечение деятельности Учреждения включает: 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а) оплату труда работников Учреждения, командировочные и иные выплаты в соответствии с трудовыми договорами и законодательством Российской Федерации, законодательством Тульской области и муниципальными правовыми актами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район;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б) закупки товаров, работ, услуг для обеспечения муниципальных нужд;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в) уплату налогов, сборов и иных обязательных платежей в бюджетную систему Российской Федерации;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г) возмещение вреда, причиненного Учреждением при осуществлении </w:t>
      </w:r>
      <w:r w:rsidRPr="00E52E66">
        <w:rPr>
          <w:rFonts w:ascii="PT Astra Serif" w:hAnsi="PT Astra Serif"/>
          <w:sz w:val="28"/>
          <w:szCs w:val="28"/>
          <w:lang w:eastAsia="ru-RU" w:bidi="ru-RU"/>
        </w:rPr>
        <w:lastRenderedPageBreak/>
        <w:t>его деятельности.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4.2. Источником финансового обеспечения Учреждения являются средства, выделяемые из бюджета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район, согласно утвержденной бюджетной смете, в том числе на выполнение муниципального задания (в случае его установления).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4.3. Учреждение осуществляет операции с бюджетными средствами через лицевые счета, открытые ему в финансовом органе администрации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 (далее - Финансовый орган) в порядке, установленном финансовым органом администрации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4.4. Учреждение обязано вести бухгалтерский (бюджетный) учет, представлять бухгалтерскую отчетность и статистическую отчетность в порядке, установленном действующим законодательством.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4.5. Заключение и оплата Учреждением муниципальных контрактов, иных договоров, подлежащих исполнению за счет средств бюджета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район, осуществляется в пределах доведенных Учреждению лимитов бюджетных обязательств, если иное не установлено Бюджетным Кодексом, и с учетом принятых и неисполненных обязательств.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4.6. Нарушение Учреждением требований пункта 4.5. при заключении муниципальных контрактов, иных договоров является основанием для признания их судом недействительными по иску Учредителя.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4.7. </w:t>
      </w:r>
      <w:proofErr w:type="gramStart"/>
      <w:r w:rsidRPr="00E52E66">
        <w:rPr>
          <w:rFonts w:ascii="PT Astra Serif" w:hAnsi="PT Astra Serif"/>
          <w:sz w:val="28"/>
          <w:szCs w:val="28"/>
          <w:lang w:eastAsia="ru-RU" w:bidi="ru-RU"/>
        </w:rPr>
        <w:t>В случае уменьшения Учреждению как получателю бюджетных средств главным распорядителем бюджетных средств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 муниципальных контрактов, иных договоров, Учреждение должно обеспечить согласование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новых условий  государственных</w:t>
      </w:r>
      <w:proofErr w:type="gram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(</w:t>
      </w:r>
      <w:proofErr w:type="gramStart"/>
      <w:r w:rsidRPr="00E52E66">
        <w:rPr>
          <w:rFonts w:ascii="PT Astra Serif" w:hAnsi="PT Astra Serif"/>
          <w:sz w:val="28"/>
          <w:szCs w:val="28"/>
          <w:lang w:eastAsia="ru-RU" w:bidi="ru-RU"/>
        </w:rPr>
        <w:t>муниципальных) контрактов, в том числе по цене и (или) срокам их исполнения и (или) количеству (объему) товара (работы, услуги) и иных договоров.</w:t>
      </w:r>
      <w:proofErr w:type="gramEnd"/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4.8. Сторона муниципального контракта, иного договора вправе потребовать от Учреждения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4.9. При недостаточности лимитов бюджетных обязательств, доведенных Учреждению для исполнения его денежных обязательств, по таким обязательствам от имени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 отвечает соответственно орган, осуществляющий бюджетные полномочия главного распорядителя бюджетных средств, в ведении которого находится Учреждение.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4.10. Учреждение может осуществлять приносящую доходы деятельность. 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lastRenderedPageBreak/>
        <w:t xml:space="preserve">4.11. Доходы, полученные от приносящей доход деятельности, поступают в доход бюджета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4.12. Учреждение не имеет право предоставлять и получать кредиты (займы), приобретать ценные бумаги. Субсидии и бюджетные кредиты Учреждению не предоставляется.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4.13.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4.14. Земельный участок, необходимый для выполнения Учреждением своих уставных задач, предоставляется ему на праве постоянного (бессрочного) пользования.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4.15. Собственником имущества и земельного участка является муниципальное образование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 в лице управления архитектуры, земельных и имущественных отношений муниципального образования 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4.16. Учреждение в отношении закрепленного за ним имущества </w:t>
      </w:r>
      <w:proofErr w:type="gramStart"/>
      <w:r w:rsidRPr="00E52E66">
        <w:rPr>
          <w:rFonts w:ascii="PT Astra Serif" w:hAnsi="PT Astra Serif"/>
          <w:sz w:val="28"/>
          <w:szCs w:val="28"/>
          <w:lang w:eastAsia="ru-RU" w:bidi="ru-RU"/>
        </w:rPr>
        <w:t>осу-</w:t>
      </w:r>
      <w:proofErr w:type="spellStart"/>
      <w:r w:rsidRPr="00E52E66">
        <w:rPr>
          <w:rFonts w:ascii="PT Astra Serif" w:hAnsi="PT Astra Serif"/>
          <w:sz w:val="28"/>
          <w:szCs w:val="28"/>
          <w:lang w:eastAsia="ru-RU" w:bidi="ru-RU"/>
        </w:rPr>
        <w:t>ществляет</w:t>
      </w:r>
      <w:proofErr w:type="spellEnd"/>
      <w:proofErr w:type="gramEnd"/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 права пользования и распоряжения им в пределах, установленных законодательством и договором о закреплении имущества.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4.17. Учредитель, из закрепленного за Учреждением имущества на праве оперативного управления,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4.18. Учреждение не вправе отчуждать либо иным способом распоряжаться недвижимым имуществом без согласия Учредителя и органа по управлению муниципальным имуществом района, осуществляющим управление муниципальным имуществом района.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4.19. Учреждение обязано: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4.19.1. Использовать закрепленное за ним муниципальное имущество по назначению в соответствии со своими уставными целями и предметом деятельности;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4.19.2. Не допускать ухудшения технического состояния закрепленного за ним муниципального имущества, за исключением случаев, связанных с нормальным износом этого имущества в процессе эксплуатации;</w:t>
      </w:r>
    </w:p>
    <w:p w:rsidR="00E52E66" w:rsidRPr="00E52E66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>4.20. Учреждение не вправе вносить денежные средства и иное имущество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участника.</w:t>
      </w:r>
    </w:p>
    <w:p w:rsidR="00E676CC" w:rsidRPr="00546CA9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E52E66">
        <w:rPr>
          <w:rFonts w:ascii="PT Astra Serif" w:hAnsi="PT Astra Serif"/>
          <w:sz w:val="28"/>
          <w:szCs w:val="28"/>
          <w:lang w:eastAsia="ru-RU" w:bidi="ru-RU"/>
        </w:rPr>
        <w:t xml:space="preserve">4.21. Учреждение использует закрепленное за ним имущество и </w:t>
      </w:r>
      <w:proofErr w:type="spellStart"/>
      <w:proofErr w:type="gramStart"/>
      <w:r w:rsidRPr="00E52E66">
        <w:rPr>
          <w:rFonts w:ascii="PT Astra Serif" w:hAnsi="PT Astra Serif"/>
          <w:sz w:val="28"/>
          <w:szCs w:val="28"/>
          <w:lang w:eastAsia="ru-RU" w:bidi="ru-RU"/>
        </w:rPr>
        <w:t>иму-щество</w:t>
      </w:r>
      <w:proofErr w:type="spellEnd"/>
      <w:proofErr w:type="gramEnd"/>
      <w:r w:rsidRPr="00E52E66">
        <w:rPr>
          <w:rFonts w:ascii="PT Astra Serif" w:hAnsi="PT Astra Serif"/>
          <w:sz w:val="28"/>
          <w:szCs w:val="28"/>
          <w:lang w:eastAsia="ru-RU" w:bidi="ru-RU"/>
        </w:rPr>
        <w:t>, приобретенное на средства, выделенные ему Учредителем, исключительно для осуществления целей и видов деятельности, закрепленных в Уставе.</w:t>
      </w:r>
    </w:p>
    <w:p w:rsidR="00031341" w:rsidRDefault="00031341" w:rsidP="00E52E66">
      <w:pPr>
        <w:keepNext/>
        <w:keepLines/>
        <w:widowControl w:val="0"/>
        <w:tabs>
          <w:tab w:val="left" w:pos="331"/>
        </w:tabs>
        <w:suppressAutoHyphens w:val="0"/>
        <w:spacing w:after="26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bookmarkStart w:id="7" w:name="bookmark16"/>
    </w:p>
    <w:p w:rsidR="00546CA9" w:rsidRPr="00991692" w:rsidRDefault="00E52E66" w:rsidP="00E52E66">
      <w:pPr>
        <w:keepNext/>
        <w:keepLines/>
        <w:widowControl w:val="0"/>
        <w:tabs>
          <w:tab w:val="left" w:pos="331"/>
        </w:tabs>
        <w:suppressAutoHyphens w:val="0"/>
        <w:spacing w:after="260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 w:bidi="ru-RU"/>
        </w:rPr>
      </w:pPr>
      <w:r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5. </w:t>
      </w:r>
      <w:r w:rsidR="00546CA9" w:rsidRPr="00546CA9">
        <w:rPr>
          <w:rFonts w:ascii="PT Astra Serif" w:hAnsi="PT Astra Serif"/>
          <w:b/>
          <w:bCs/>
          <w:sz w:val="28"/>
          <w:szCs w:val="28"/>
          <w:lang w:eastAsia="ru-RU" w:bidi="ru-RU"/>
        </w:rPr>
        <w:t xml:space="preserve">РЕОРГАНИЗАЦИЯ, ИЗМЕНЕНИЕ ТИПА </w:t>
      </w:r>
      <w:r w:rsidR="00546CA9" w:rsidRPr="00991692">
        <w:rPr>
          <w:rFonts w:ascii="PT Astra Serif" w:hAnsi="PT Astra Serif"/>
          <w:b/>
          <w:bCs/>
          <w:sz w:val="28"/>
          <w:szCs w:val="28"/>
          <w:lang w:eastAsia="ru-RU" w:bidi="ru-RU"/>
        </w:rPr>
        <w:t>И ЛИКВИДАЦИЯ УЧРЕЖДЕНИЯ</w:t>
      </w:r>
      <w:bookmarkEnd w:id="7"/>
    </w:p>
    <w:p w:rsidR="00991692" w:rsidRPr="00991692" w:rsidRDefault="00E52E66" w:rsidP="00E52E66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 xml:space="preserve">5.1. </w:t>
      </w:r>
      <w:r w:rsidR="00991692" w:rsidRPr="00991692">
        <w:rPr>
          <w:rFonts w:ascii="PT Astra Serif" w:hAnsi="PT Astra Serif"/>
          <w:sz w:val="28"/>
          <w:szCs w:val="28"/>
          <w:lang w:eastAsia="ru-RU" w:bidi="ru-RU"/>
        </w:rPr>
        <w:t xml:space="preserve">Учреждение может быть реорганизовано в порядке, предусмотренном федеральными законами, нормативными правовыми актами Тульской области, нормативными правовыми актами муниципального образования </w:t>
      </w:r>
      <w:proofErr w:type="spellStart"/>
      <w:r w:rsidR="00991692" w:rsidRPr="00991692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="00991692" w:rsidRPr="00991692">
        <w:rPr>
          <w:rFonts w:ascii="PT Astra Serif" w:hAnsi="PT Astra Serif"/>
          <w:sz w:val="28"/>
          <w:szCs w:val="28"/>
          <w:lang w:eastAsia="ru-RU" w:bidi="ru-RU"/>
        </w:rPr>
        <w:t xml:space="preserve"> район или по решению суда.</w:t>
      </w:r>
    </w:p>
    <w:p w:rsidR="00991692" w:rsidRPr="00991692" w:rsidRDefault="00991692" w:rsidP="00991692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991692">
        <w:rPr>
          <w:rFonts w:ascii="PT Astra Serif" w:hAnsi="PT Astra Serif"/>
          <w:sz w:val="28"/>
          <w:szCs w:val="28"/>
          <w:lang w:eastAsia="ru-RU" w:bidi="ru-RU"/>
        </w:rPr>
        <w:t xml:space="preserve">5.2. Изменение типа Учреждения осуществляется в порядке, установленном федеральными законами, нормативными правовыми актами Тульской области, нормативными правовыми актами муниципального образования </w:t>
      </w:r>
      <w:proofErr w:type="spellStart"/>
      <w:r w:rsidRPr="00991692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991692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991692" w:rsidRPr="00991692" w:rsidRDefault="00991692" w:rsidP="00991692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991692">
        <w:rPr>
          <w:rFonts w:ascii="PT Astra Serif" w:hAnsi="PT Astra Serif"/>
          <w:sz w:val="28"/>
          <w:szCs w:val="28"/>
          <w:lang w:eastAsia="ru-RU" w:bidi="ru-RU"/>
        </w:rPr>
        <w:t>5.3. Принятие решения о ликвидации и проведение ликвидации Учреждения осуществляются в порядке, установленном законодательством.</w:t>
      </w:r>
    </w:p>
    <w:p w:rsidR="00991692" w:rsidRPr="00991692" w:rsidRDefault="00991692" w:rsidP="00991692">
      <w:pPr>
        <w:widowControl w:val="0"/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  <w:r>
        <w:rPr>
          <w:rFonts w:ascii="PT Astra Serif" w:hAnsi="PT Astra Serif"/>
          <w:sz w:val="28"/>
          <w:szCs w:val="28"/>
          <w:lang w:eastAsia="ru-RU" w:bidi="ru-RU"/>
        </w:rPr>
        <w:tab/>
      </w:r>
      <w:r w:rsidRPr="00991692">
        <w:rPr>
          <w:rFonts w:ascii="PT Astra Serif" w:hAnsi="PT Astra Serif"/>
          <w:sz w:val="28"/>
          <w:szCs w:val="28"/>
          <w:lang w:eastAsia="ru-RU" w:bidi="ru-RU"/>
        </w:rPr>
        <w:t xml:space="preserve">5.4.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ликвидационной комиссией в казну муниципального образования </w:t>
      </w:r>
      <w:proofErr w:type="spellStart"/>
      <w:r w:rsidRPr="00991692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991692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991692" w:rsidRPr="00991692" w:rsidRDefault="00991692" w:rsidP="00991692">
      <w:pPr>
        <w:widowControl w:val="0"/>
        <w:tabs>
          <w:tab w:val="left" w:pos="1124"/>
        </w:tabs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991692" w:rsidRPr="00991692" w:rsidRDefault="00E52E66" w:rsidP="00991692">
      <w:pPr>
        <w:widowControl w:val="0"/>
        <w:suppressAutoHyphens w:val="0"/>
        <w:jc w:val="center"/>
        <w:rPr>
          <w:rFonts w:ascii="PT Astra Serif" w:hAnsi="PT Astra Serif"/>
          <w:b/>
          <w:sz w:val="28"/>
          <w:szCs w:val="28"/>
          <w:lang w:eastAsia="ru-RU" w:bidi="ru-RU"/>
        </w:rPr>
      </w:pPr>
      <w:r>
        <w:rPr>
          <w:rFonts w:ascii="PT Astra Serif" w:hAnsi="PT Astra Serif"/>
          <w:b/>
          <w:sz w:val="28"/>
          <w:szCs w:val="28"/>
          <w:lang w:eastAsia="ru-RU" w:bidi="ru-RU"/>
        </w:rPr>
        <w:t>6</w:t>
      </w:r>
      <w:r w:rsidR="00991692" w:rsidRPr="00991692">
        <w:rPr>
          <w:rFonts w:ascii="PT Astra Serif" w:hAnsi="PT Astra Serif"/>
          <w:b/>
          <w:sz w:val="28"/>
          <w:szCs w:val="28"/>
          <w:lang w:eastAsia="ru-RU" w:bidi="ru-RU"/>
        </w:rPr>
        <w:t>.</w:t>
      </w:r>
      <w:r w:rsidR="00991692">
        <w:rPr>
          <w:rFonts w:ascii="PT Astra Serif" w:hAnsi="PT Astra Serif"/>
          <w:b/>
          <w:sz w:val="28"/>
          <w:szCs w:val="28"/>
          <w:lang w:eastAsia="ru-RU" w:bidi="ru-RU"/>
        </w:rPr>
        <w:t xml:space="preserve"> ВНЕСЕНИЕ ИЗМЕНЕНИЙ И ДОПОЛНЕНИЙ В УСТАВ</w:t>
      </w:r>
    </w:p>
    <w:p w:rsidR="00991692" w:rsidRPr="00546CA9" w:rsidRDefault="00991692" w:rsidP="00991692">
      <w:pPr>
        <w:widowControl w:val="0"/>
        <w:tabs>
          <w:tab w:val="left" w:pos="1124"/>
        </w:tabs>
        <w:suppressAutoHyphens w:val="0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546CA9" w:rsidRPr="00546CA9" w:rsidRDefault="00546CA9" w:rsidP="00991692">
      <w:pPr>
        <w:widowControl w:val="0"/>
        <w:suppressAutoHyphens w:val="0"/>
        <w:ind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Изменения и дополнения в Устав вносятся в порядке, установленном муниципальным </w:t>
      </w:r>
      <w:r w:rsidR="00991692">
        <w:rPr>
          <w:rFonts w:ascii="PT Astra Serif" w:hAnsi="PT Astra Serif"/>
          <w:sz w:val="28"/>
          <w:szCs w:val="28"/>
          <w:lang w:eastAsia="ru-RU" w:bidi="ru-RU"/>
        </w:rPr>
        <w:t xml:space="preserve">образованием </w:t>
      </w:r>
      <w:proofErr w:type="spellStart"/>
      <w:r w:rsidRPr="00546CA9">
        <w:rPr>
          <w:rFonts w:ascii="PT Astra Serif" w:hAnsi="PT Astra Serif"/>
          <w:sz w:val="28"/>
          <w:szCs w:val="28"/>
          <w:lang w:eastAsia="ru-RU" w:bidi="ru-RU"/>
        </w:rPr>
        <w:t>Щекинский</w:t>
      </w:r>
      <w:proofErr w:type="spellEnd"/>
      <w:r w:rsidRPr="00546CA9">
        <w:rPr>
          <w:rFonts w:ascii="PT Astra Serif" w:hAnsi="PT Astra Serif"/>
          <w:sz w:val="28"/>
          <w:szCs w:val="28"/>
          <w:lang w:eastAsia="ru-RU" w:bidi="ru-RU"/>
        </w:rPr>
        <w:t xml:space="preserve"> район.</w:t>
      </w:r>
    </w:p>
    <w:p w:rsidR="00546CA9" w:rsidRPr="00E676CC" w:rsidRDefault="00546CA9" w:rsidP="00546CA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E676CC" w:rsidRPr="00E676CC" w:rsidRDefault="00E676CC" w:rsidP="00546CA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46CA9" w:rsidRPr="00E676CC" w:rsidRDefault="00E676CC" w:rsidP="00E676CC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sz w:val="28"/>
          <w:szCs w:val="28"/>
        </w:rPr>
      </w:pPr>
      <w:r w:rsidRPr="00E676CC">
        <w:rPr>
          <w:rFonts w:ascii="PT Astra Serif" w:hAnsi="PT Astra Serif"/>
          <w:sz w:val="28"/>
          <w:szCs w:val="28"/>
          <w:lang w:eastAsia="ru-RU"/>
        </w:rPr>
        <w:t>____________________________________________</w:t>
      </w:r>
    </w:p>
    <w:sectPr w:rsidR="00546CA9" w:rsidRPr="00E676CC" w:rsidSect="00546CA9">
      <w:headerReference w:type="default" r:id="rId11"/>
      <w:headerReference w:type="first" r:id="rId12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75" w:rsidRDefault="003B0575">
      <w:r>
        <w:separator/>
      </w:r>
    </w:p>
  </w:endnote>
  <w:endnote w:type="continuationSeparator" w:id="0">
    <w:p w:rsidR="003B0575" w:rsidRDefault="003B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75" w:rsidRDefault="003B0575">
      <w:r>
        <w:separator/>
      </w:r>
    </w:p>
  </w:footnote>
  <w:footnote w:type="continuationSeparator" w:id="0">
    <w:p w:rsidR="003B0575" w:rsidRDefault="003B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46CA9" w:rsidRPr="00AE2353" w:rsidRDefault="00546CA9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5345EB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46CA9" w:rsidRDefault="00546CA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345EB">
          <w:rPr>
            <w:rFonts w:ascii="PT Astra Serif" w:hAnsi="PT Astra Serif"/>
            <w:noProof/>
            <w:sz w:val="28"/>
            <w:szCs w:val="28"/>
          </w:rPr>
          <w:t>9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"/>
      <w:jc w:val="center"/>
    </w:pPr>
  </w:p>
  <w:p w:rsidR="000B291F" w:rsidRDefault="000B291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A7756"/>
    <w:multiLevelType w:val="hybridMultilevel"/>
    <w:tmpl w:val="EAFE8FD8"/>
    <w:lvl w:ilvl="0" w:tplc="2E0E1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8E1306"/>
    <w:multiLevelType w:val="multilevel"/>
    <w:tmpl w:val="F894C7A2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5F5F5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5B4393"/>
    <w:multiLevelType w:val="multilevel"/>
    <w:tmpl w:val="44142DFE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7B7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741BB"/>
    <w:multiLevelType w:val="multilevel"/>
    <w:tmpl w:val="C344A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704FE5"/>
    <w:multiLevelType w:val="multilevel"/>
    <w:tmpl w:val="8994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04598"/>
    <w:multiLevelType w:val="multilevel"/>
    <w:tmpl w:val="D22A1940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5F5F5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EF2430F"/>
    <w:multiLevelType w:val="multilevel"/>
    <w:tmpl w:val="B7F6CA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CE3525"/>
    <w:multiLevelType w:val="multilevel"/>
    <w:tmpl w:val="C58E5D9E"/>
    <w:lvl w:ilvl="0">
      <w:start w:val="6"/>
      <w:numFmt w:val="decimal"/>
      <w:lvlText w:val="%1."/>
      <w:lvlJc w:val="left"/>
      <w:rPr>
        <w:rFonts w:ascii="PT Astra Serif" w:eastAsia="Times New Roman" w:hAnsi="PT Astra Serif" w:cs="Times New Roman" w:hint="default"/>
        <w:b/>
        <w:bCs/>
        <w:i w:val="0"/>
        <w:iCs w:val="0"/>
        <w:smallCaps w:val="0"/>
        <w:strike w:val="0"/>
        <w:color w:val="3F3F3F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0F7A12"/>
    <w:multiLevelType w:val="multilevel"/>
    <w:tmpl w:val="C25CF3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F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31B1"/>
    <w:rsid w:val="00010179"/>
    <w:rsid w:val="00030428"/>
    <w:rsid w:val="00031341"/>
    <w:rsid w:val="00031858"/>
    <w:rsid w:val="0004561B"/>
    <w:rsid w:val="000560BA"/>
    <w:rsid w:val="00097D31"/>
    <w:rsid w:val="000B291F"/>
    <w:rsid w:val="000D05A0"/>
    <w:rsid w:val="000E51BD"/>
    <w:rsid w:val="000E6231"/>
    <w:rsid w:val="000F03B2"/>
    <w:rsid w:val="000F1693"/>
    <w:rsid w:val="000F4AF9"/>
    <w:rsid w:val="00115CE3"/>
    <w:rsid w:val="0011670F"/>
    <w:rsid w:val="00117590"/>
    <w:rsid w:val="00123705"/>
    <w:rsid w:val="001256B0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23764"/>
    <w:rsid w:val="003774E4"/>
    <w:rsid w:val="003A2384"/>
    <w:rsid w:val="003B0575"/>
    <w:rsid w:val="003C3A0B"/>
    <w:rsid w:val="003D216B"/>
    <w:rsid w:val="00401DF8"/>
    <w:rsid w:val="0044779D"/>
    <w:rsid w:val="00447BC0"/>
    <w:rsid w:val="0048387B"/>
    <w:rsid w:val="004964FF"/>
    <w:rsid w:val="004A3E4D"/>
    <w:rsid w:val="004C0D82"/>
    <w:rsid w:val="004C74A2"/>
    <w:rsid w:val="00527B97"/>
    <w:rsid w:val="005345EB"/>
    <w:rsid w:val="005413B3"/>
    <w:rsid w:val="00546CA9"/>
    <w:rsid w:val="005471B4"/>
    <w:rsid w:val="00552062"/>
    <w:rsid w:val="00582EBD"/>
    <w:rsid w:val="005B2800"/>
    <w:rsid w:val="005B3753"/>
    <w:rsid w:val="005C6B9A"/>
    <w:rsid w:val="005D1B35"/>
    <w:rsid w:val="005F6D36"/>
    <w:rsid w:val="005F7562"/>
    <w:rsid w:val="005F7DEF"/>
    <w:rsid w:val="00621D5B"/>
    <w:rsid w:val="00631C5C"/>
    <w:rsid w:val="00645EBC"/>
    <w:rsid w:val="006F2075"/>
    <w:rsid w:val="00710BDB"/>
    <w:rsid w:val="007112E3"/>
    <w:rsid w:val="007143EE"/>
    <w:rsid w:val="00724E8F"/>
    <w:rsid w:val="00735804"/>
    <w:rsid w:val="007470E9"/>
    <w:rsid w:val="00750ABC"/>
    <w:rsid w:val="00751008"/>
    <w:rsid w:val="00776DCB"/>
    <w:rsid w:val="00782742"/>
    <w:rsid w:val="00796661"/>
    <w:rsid w:val="007A744D"/>
    <w:rsid w:val="007F12CE"/>
    <w:rsid w:val="007F4F01"/>
    <w:rsid w:val="008261C7"/>
    <w:rsid w:val="00826211"/>
    <w:rsid w:val="0083223B"/>
    <w:rsid w:val="00872680"/>
    <w:rsid w:val="00886A38"/>
    <w:rsid w:val="00894385"/>
    <w:rsid w:val="008A4481"/>
    <w:rsid w:val="008A457D"/>
    <w:rsid w:val="008E2729"/>
    <w:rsid w:val="008E3B1E"/>
    <w:rsid w:val="008F2E0C"/>
    <w:rsid w:val="009110D2"/>
    <w:rsid w:val="00991692"/>
    <w:rsid w:val="009A7968"/>
    <w:rsid w:val="00A24EB9"/>
    <w:rsid w:val="00A333F8"/>
    <w:rsid w:val="00A54BCF"/>
    <w:rsid w:val="00AB3332"/>
    <w:rsid w:val="00AF7515"/>
    <w:rsid w:val="00B00492"/>
    <w:rsid w:val="00B0593F"/>
    <w:rsid w:val="00B12566"/>
    <w:rsid w:val="00B13876"/>
    <w:rsid w:val="00B562C1"/>
    <w:rsid w:val="00B63641"/>
    <w:rsid w:val="00BA4658"/>
    <w:rsid w:val="00BD2261"/>
    <w:rsid w:val="00C044FF"/>
    <w:rsid w:val="00C21F39"/>
    <w:rsid w:val="00C22D15"/>
    <w:rsid w:val="00C26E7D"/>
    <w:rsid w:val="00CC4111"/>
    <w:rsid w:val="00CF25B5"/>
    <w:rsid w:val="00CF3559"/>
    <w:rsid w:val="00D56E87"/>
    <w:rsid w:val="00D74A82"/>
    <w:rsid w:val="00D865AC"/>
    <w:rsid w:val="00E03E77"/>
    <w:rsid w:val="00E06FAE"/>
    <w:rsid w:val="00E11B07"/>
    <w:rsid w:val="00E37B95"/>
    <w:rsid w:val="00E40803"/>
    <w:rsid w:val="00E41E47"/>
    <w:rsid w:val="00E52E66"/>
    <w:rsid w:val="00E676CC"/>
    <w:rsid w:val="00E727C9"/>
    <w:rsid w:val="00EB265B"/>
    <w:rsid w:val="00F176B0"/>
    <w:rsid w:val="00F42BB4"/>
    <w:rsid w:val="00F63BDF"/>
    <w:rsid w:val="00F737E5"/>
    <w:rsid w:val="00F805BB"/>
    <w:rsid w:val="00F825D0"/>
    <w:rsid w:val="00F96022"/>
    <w:rsid w:val="00FA0851"/>
    <w:rsid w:val="00FA0B8F"/>
    <w:rsid w:val="00FA5747"/>
    <w:rsid w:val="00FC28B7"/>
    <w:rsid w:val="00FD642B"/>
    <w:rsid w:val="00FE04D2"/>
    <w:rsid w:val="00FE125F"/>
    <w:rsid w:val="00FE62CD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b"/>
    <w:uiPriority w:val="59"/>
    <w:rsid w:val="00546CA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D74A82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rmal">
    <w:name w:val="ConsPlusNormal"/>
    <w:link w:val="ConsPlusNormal0"/>
    <w:qFormat/>
    <w:rsid w:val="00D74A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8">
    <w:name w:val="Абзац списка1"/>
    <w:basedOn w:val="a"/>
    <w:rsid w:val="00D74A82"/>
    <w:pPr>
      <w:suppressAutoHyphens w:val="0"/>
      <w:ind w:left="708"/>
    </w:pPr>
    <w:rPr>
      <w:rFonts w:eastAsia="PMingLiU"/>
      <w:lang w:eastAsia="ru-RU"/>
    </w:rPr>
  </w:style>
  <w:style w:type="character" w:customStyle="1" w:styleId="ConsPlusNormal0">
    <w:name w:val="ConsPlusNormal Знак"/>
    <w:link w:val="ConsPlusNormal"/>
    <w:rsid w:val="00D74A82"/>
    <w:rPr>
      <w:rFonts w:ascii="Arial" w:eastAsia="Calibri" w:hAnsi="Arial" w:cs="Arial"/>
      <w:lang w:eastAsia="en-US"/>
    </w:rPr>
  </w:style>
  <w:style w:type="character" w:customStyle="1" w:styleId="afc">
    <w:name w:val="Гипертекстовая ссылка"/>
    <w:uiPriority w:val="99"/>
    <w:rsid w:val="00D74A82"/>
    <w:rPr>
      <w:b/>
      <w:bCs/>
      <w:color w:val="106BBE"/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D74A82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customStyle="1" w:styleId="aff">
    <w:name w:val="Знак Знак Знак Знак Знак Знак Знак Знак"/>
    <w:basedOn w:val="a"/>
    <w:rsid w:val="000E51B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9">
    <w:name w:val="Сетка таблицы1"/>
    <w:basedOn w:val="a1"/>
    <w:next w:val="afb"/>
    <w:uiPriority w:val="59"/>
    <w:rsid w:val="00546CA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31BE-17C6-4059-9AA6-1920D050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11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2025-10-01T12:08:00Z</cp:lastPrinted>
  <dcterms:created xsi:type="dcterms:W3CDTF">2025-10-01T12:11:00Z</dcterms:created>
  <dcterms:modified xsi:type="dcterms:W3CDTF">2025-10-01T12:11:00Z</dcterms:modified>
</cp:coreProperties>
</file>